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075971C4" w:rsidR="00DD4357" w:rsidRPr="00F00AFA" w:rsidRDefault="00E2217A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 марта </w:t>
      </w:r>
      <w:r w:rsidR="00C7577E" w:rsidRPr="00D46E8D">
        <w:rPr>
          <w:rFonts w:ascii="Liberation Serif" w:hAnsi="Liberation Serif"/>
          <w:sz w:val="28"/>
          <w:szCs w:val="28"/>
        </w:rPr>
        <w:t>202</w:t>
      </w:r>
      <w:r w:rsidR="00303843">
        <w:rPr>
          <w:rFonts w:ascii="Liberation Serif" w:hAnsi="Liberation Serif"/>
          <w:sz w:val="28"/>
          <w:szCs w:val="28"/>
        </w:rPr>
        <w:t>1</w:t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</w:r>
      <w:r w:rsidR="00DD4357" w:rsidRPr="00D46E8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D46E8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   </w:t>
      </w:r>
      <w:r w:rsidR="00F00AFA" w:rsidRPr="00D46E8D">
        <w:rPr>
          <w:rFonts w:ascii="Liberation Serif" w:hAnsi="Liberation Serif"/>
          <w:sz w:val="28"/>
          <w:szCs w:val="28"/>
        </w:rPr>
        <w:t xml:space="preserve">   </w:t>
      </w:r>
      <w:r w:rsidR="00810E76" w:rsidRPr="00D46E8D">
        <w:rPr>
          <w:rFonts w:ascii="Liberation Serif" w:hAnsi="Liberation Serif"/>
          <w:sz w:val="28"/>
          <w:szCs w:val="28"/>
        </w:rPr>
        <w:t xml:space="preserve">   </w:t>
      </w:r>
      <w:r w:rsidR="004F1C12">
        <w:rPr>
          <w:rFonts w:ascii="Liberation Serif" w:hAnsi="Liberation Serif"/>
          <w:sz w:val="28"/>
          <w:szCs w:val="28"/>
        </w:rPr>
        <w:t xml:space="preserve"> </w:t>
      </w:r>
      <w:r w:rsidR="00C7577E" w:rsidRPr="00D46E8D">
        <w:rPr>
          <w:rFonts w:ascii="Liberation Serif" w:hAnsi="Liberation Serif"/>
          <w:sz w:val="28"/>
          <w:szCs w:val="28"/>
        </w:rPr>
        <w:t xml:space="preserve">   </w:t>
      </w:r>
      <w:r w:rsidR="00C7577E" w:rsidRPr="0011202A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37</w:t>
      </w:r>
      <w:r w:rsidR="008C68D6" w:rsidRPr="0011202A">
        <w:rPr>
          <w:rFonts w:ascii="Liberation Serif" w:hAnsi="Liberation Serif"/>
          <w:sz w:val="28"/>
          <w:szCs w:val="28"/>
        </w:rPr>
        <w:t>-</w:t>
      </w:r>
      <w:r w:rsidR="00522DA4" w:rsidRPr="0011202A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1E5BD200" w14:textId="3F260421" w:rsidR="00407C10" w:rsidRDefault="00071881" w:rsidP="00364A28">
      <w:pPr>
        <w:ind w:left="560" w:firstLine="480"/>
        <w:jc w:val="center"/>
        <w:rPr>
          <w:rStyle w:val="60"/>
          <w:rFonts w:ascii="Liberation Serif" w:hAnsi="Liberation Serif" w:cs="Liberation Serif"/>
          <w:bCs w:val="0"/>
          <w:iCs w:val="0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250DED">
        <w:rPr>
          <w:rStyle w:val="60"/>
          <w:rFonts w:ascii="Liberation Serif" w:hAnsi="Liberation Serif" w:cs="Liberation Serif"/>
          <w:bCs w:val="0"/>
          <w:iCs w:val="0"/>
        </w:rPr>
        <w:t>П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>оложения о</w:t>
      </w:r>
      <w:r w:rsidR="00407C10">
        <w:rPr>
          <w:rStyle w:val="60"/>
          <w:rFonts w:ascii="Liberation Serif" w:hAnsi="Liberation Serif" w:cs="Liberation Serif"/>
          <w:bCs w:val="0"/>
          <w:iCs w:val="0"/>
        </w:rPr>
        <w:t xml:space="preserve"> муниципальной</w:t>
      </w:r>
    </w:p>
    <w:p w14:paraId="54A207DC" w14:textId="4B8A93FB" w:rsidR="0065102C" w:rsidRPr="0065102C" w:rsidRDefault="00676F52" w:rsidP="00364A28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 xml:space="preserve"> системе методической работы </w:t>
      </w:r>
      <w:r w:rsidR="00364A28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2F9BCF16" w:rsidR="0065102C" w:rsidRPr="0065102C" w:rsidRDefault="00323CA2" w:rsidP="00BF5F61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 С целью совершенствования методической работы, развития инновационной деятельности </w:t>
      </w:r>
      <w:r w:rsidR="005E4D77">
        <w:rPr>
          <w:rStyle w:val="22"/>
          <w:rFonts w:ascii="Liberation Serif" w:hAnsi="Liberation Serif" w:cs="Liberation Serif"/>
        </w:rPr>
        <w:t>в условиях единого методического пространства</w:t>
      </w:r>
      <w:r w:rsidR="005E4D77">
        <w:rPr>
          <w:rStyle w:val="22"/>
          <w:rFonts w:ascii="Liberation Serif" w:hAnsi="Liberation Serif" w:cs="Liberation Serif"/>
        </w:rPr>
        <w:t xml:space="preserve"> в образовательных учреждениях, подведомственных Муниципальному казённому учреждению «Управление образованием Туринского городского округа», на основании </w:t>
      </w:r>
      <w:r w:rsidR="004F1C12">
        <w:rPr>
          <w:rStyle w:val="22"/>
          <w:rFonts w:ascii="Liberation Serif" w:hAnsi="Liberation Serif" w:cs="Liberation Serif"/>
        </w:rPr>
        <w:t>Устава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650A3709" w:rsidR="00C8716E" w:rsidRPr="00C554E6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Утвердить Положение </w:t>
      </w:r>
      <w:r w:rsidR="00407C10">
        <w:rPr>
          <w:rStyle w:val="22"/>
          <w:rFonts w:ascii="Liberation Serif" w:hAnsi="Liberation Serif" w:cs="Liberation Serif"/>
        </w:rPr>
        <w:t xml:space="preserve">о муниципальной </w:t>
      </w:r>
      <w:r w:rsidR="005E4D77">
        <w:rPr>
          <w:rStyle w:val="22"/>
          <w:rFonts w:ascii="Liberation Serif" w:hAnsi="Liberation Serif" w:cs="Liberation Serif"/>
        </w:rPr>
        <w:t>системе методической работы</w:t>
      </w:r>
      <w:r w:rsidR="00364A28">
        <w:rPr>
          <w:rStyle w:val="22"/>
          <w:rFonts w:ascii="Liberation Serif" w:hAnsi="Liberation Serif" w:cs="Liberation Serif"/>
        </w:rPr>
        <w:t>.</w:t>
      </w:r>
      <w:r w:rsidR="005E4D77">
        <w:rPr>
          <w:rStyle w:val="22"/>
          <w:rFonts w:ascii="Liberation Serif" w:hAnsi="Liberation Serif" w:cs="Liberation Serif"/>
        </w:rPr>
        <w:t xml:space="preserve"> </w:t>
      </w:r>
      <w:r w:rsidR="00364A28">
        <w:rPr>
          <w:rStyle w:val="22"/>
          <w:rFonts w:ascii="Liberation Serif" w:hAnsi="Liberation Serif" w:cs="Liberation Serif"/>
        </w:rPr>
        <w:t xml:space="preserve"> </w:t>
      </w:r>
    </w:p>
    <w:p w14:paraId="5C8703E3" w14:textId="38CBA015" w:rsidR="002940E4" w:rsidRPr="001548B5" w:rsidRDefault="009256BD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1548B5">
        <w:rPr>
          <w:rStyle w:val="22"/>
          <w:rFonts w:ascii="Liberation Serif" w:hAnsi="Liberation Serif" w:cs="Liberation Serif"/>
        </w:rPr>
        <w:t>Руководителям образовательных учреждений р</w:t>
      </w:r>
      <w:r w:rsidRPr="001548B5">
        <w:rPr>
          <w:sz w:val="28"/>
          <w:szCs w:val="28"/>
        </w:rPr>
        <w:t xml:space="preserve">уководствоваться настоящим </w:t>
      </w:r>
      <w:r w:rsidR="00250DED">
        <w:rPr>
          <w:sz w:val="28"/>
          <w:szCs w:val="28"/>
        </w:rPr>
        <w:t>П</w:t>
      </w:r>
      <w:r w:rsidR="001548B5">
        <w:rPr>
          <w:sz w:val="28"/>
          <w:szCs w:val="28"/>
        </w:rPr>
        <w:t>оложением</w:t>
      </w:r>
      <w:r w:rsidRPr="001548B5">
        <w:rPr>
          <w:sz w:val="28"/>
          <w:szCs w:val="28"/>
        </w:rPr>
        <w:t xml:space="preserve"> при организации и осуществлении методической деятельности в учреждени</w:t>
      </w:r>
      <w:r w:rsidR="00407C10">
        <w:rPr>
          <w:sz w:val="28"/>
          <w:szCs w:val="28"/>
        </w:rPr>
        <w:t>ях</w:t>
      </w:r>
      <w:r w:rsidR="001548B5">
        <w:rPr>
          <w:sz w:val="28"/>
          <w:szCs w:val="28"/>
        </w:rPr>
        <w:t>.</w:t>
      </w:r>
    </w:p>
    <w:p w14:paraId="0C1C6E20" w14:textId="77777777" w:rsidR="007A6CA2" w:rsidRPr="001548B5" w:rsidRDefault="007A6CA2" w:rsidP="001548B5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 w:rsidRPr="001548B5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6" w:history="1">
        <w:r w:rsidRPr="001548B5">
          <w:rPr>
            <w:rStyle w:val="a7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Pr="001548B5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61F2FB85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 xml:space="preserve">возложить на </w:t>
      </w:r>
      <w:r w:rsidR="001548B5">
        <w:rPr>
          <w:rStyle w:val="22"/>
          <w:rFonts w:ascii="Liberation Serif" w:hAnsi="Liberation Serif" w:cs="Liberation Serif"/>
        </w:rPr>
        <w:t xml:space="preserve">заместителя </w:t>
      </w:r>
      <w:r w:rsidR="00D46E8D">
        <w:rPr>
          <w:rStyle w:val="22"/>
          <w:rFonts w:ascii="Liberation Serif" w:hAnsi="Liberation Serif" w:cs="Liberation Serif"/>
        </w:rPr>
        <w:t>начальника</w:t>
      </w:r>
      <w:r w:rsidR="0051014D">
        <w:rPr>
          <w:rStyle w:val="22"/>
          <w:rFonts w:ascii="Liberation Serif" w:hAnsi="Liberation Serif" w:cs="Liberation Serif"/>
        </w:rPr>
        <w:t xml:space="preserve"> </w:t>
      </w:r>
      <w:r w:rsidR="0051014D" w:rsidRPr="002B5F0D">
        <w:rPr>
          <w:rFonts w:ascii="Liberation Serif" w:hAnsi="Liberation Serif" w:cs="Liberation Serif"/>
          <w:sz w:val="28"/>
          <w:szCs w:val="28"/>
        </w:rPr>
        <w:t>Муниципального казённого учреждения «Управление образованием Туринского городского округа»</w:t>
      </w:r>
      <w:r w:rsidR="001548B5">
        <w:rPr>
          <w:rFonts w:ascii="Liberation Serif" w:hAnsi="Liberation Serif" w:cs="Liberation Serif"/>
          <w:sz w:val="28"/>
          <w:szCs w:val="28"/>
        </w:rPr>
        <w:t xml:space="preserve"> Евсюкову О.А.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b"/>
        <w:rPr>
          <w:rFonts w:eastAsiaTheme="minorHAnsi"/>
          <w:lang w:eastAsia="en-US"/>
        </w:rPr>
      </w:pPr>
    </w:p>
    <w:p w14:paraId="0CA6ABD7" w14:textId="61502CAB" w:rsidR="006E101D" w:rsidRPr="00BE1E40" w:rsidRDefault="00360A2E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Л.Г. Ситова</w:t>
      </w:r>
    </w:p>
    <w:p w14:paraId="711B0E66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1D35EA5F" w14:textId="77777777" w:rsidR="005475F6" w:rsidRDefault="005475F6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7DA4A005" w14:textId="77777777" w:rsidR="00364A28" w:rsidRDefault="00364A28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3B13C7A" w14:textId="3B7B20C3" w:rsidR="004F1C12" w:rsidRDefault="004F1C12" w:rsidP="00D94BB8">
      <w:pPr>
        <w:spacing w:after="240"/>
        <w:rPr>
          <w:rFonts w:ascii="Liberation Serif" w:hAnsi="Liberation Serif"/>
          <w:sz w:val="44"/>
          <w:szCs w:val="44"/>
        </w:rPr>
        <w:sectPr w:rsidR="004F1C12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169F9A1" w14:textId="77777777" w:rsidR="00133DE2" w:rsidRPr="004B5CF5" w:rsidRDefault="00133DE2" w:rsidP="007808A4">
      <w:pPr>
        <w:spacing w:after="240"/>
        <w:jc w:val="center"/>
        <w:rPr>
          <w:rFonts w:ascii="Liberation Serif" w:hAnsi="Liberation Serif"/>
          <w:sz w:val="44"/>
          <w:szCs w:val="44"/>
        </w:rPr>
      </w:pPr>
      <w:r w:rsidRPr="004B5CF5">
        <w:rPr>
          <w:rFonts w:ascii="Liberation Serif" w:hAnsi="Liberation Serif"/>
          <w:sz w:val="44"/>
          <w:szCs w:val="44"/>
        </w:rPr>
        <w:lastRenderedPageBreak/>
        <w:t>Согласование</w:t>
      </w:r>
    </w:p>
    <w:p w14:paraId="599A38C7" w14:textId="77777777" w:rsidR="00133DE2" w:rsidRPr="004B5CF5" w:rsidRDefault="00133DE2" w:rsidP="00133DE2">
      <w:pPr>
        <w:jc w:val="center"/>
        <w:rPr>
          <w:rFonts w:ascii="Liberation Serif" w:hAnsi="Liberation Serif"/>
          <w:b/>
          <w:sz w:val="28"/>
          <w:szCs w:val="28"/>
        </w:rPr>
      </w:pPr>
      <w:r w:rsidRPr="004B5CF5">
        <w:rPr>
          <w:rFonts w:ascii="Liberation Serif" w:hAnsi="Liberation Serif"/>
          <w:b/>
          <w:sz w:val="28"/>
          <w:szCs w:val="28"/>
        </w:rPr>
        <w:t>проекта приказа</w:t>
      </w:r>
    </w:p>
    <w:p w14:paraId="0C811957" w14:textId="77777777" w:rsidR="00133DE2" w:rsidRDefault="00133DE2" w:rsidP="00133DE2">
      <w:pPr>
        <w:jc w:val="center"/>
        <w:rPr>
          <w:rFonts w:ascii="Liberation Serif" w:hAnsi="Liberation Serif"/>
          <w:b/>
          <w:sz w:val="28"/>
          <w:szCs w:val="28"/>
        </w:rPr>
      </w:pPr>
      <w:r w:rsidRPr="004B5CF5">
        <w:rPr>
          <w:rFonts w:ascii="Liberation Serif" w:hAnsi="Liberation Serif"/>
          <w:b/>
          <w:sz w:val="28"/>
          <w:szCs w:val="28"/>
        </w:rPr>
        <w:t>начальника МКУ «Управления образованием»</w:t>
      </w:r>
    </w:p>
    <w:p w14:paraId="4FB5E4E3" w14:textId="77777777" w:rsidR="00133DE2" w:rsidRPr="004B5CF5" w:rsidRDefault="00133DE2" w:rsidP="00133DE2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109AAF9" w14:textId="74325D4B" w:rsidR="00442B3A" w:rsidRPr="00442B3A" w:rsidRDefault="005475F6" w:rsidP="00224C33">
      <w:pPr>
        <w:ind w:firstLine="708"/>
        <w:jc w:val="both"/>
        <w:rPr>
          <w:rFonts w:ascii="Liberation Serif" w:hAnsi="Liberation Serif" w:cs="Liberation Serif"/>
          <w:b/>
          <w:i/>
        </w:rPr>
      </w:pPr>
      <w:r>
        <w:rPr>
          <w:rStyle w:val="60"/>
          <w:rFonts w:ascii="Liberation Serif" w:hAnsi="Liberation Serif" w:cs="Liberation Serif"/>
          <w:b w:val="0"/>
          <w:i w:val="0"/>
        </w:rPr>
        <w:t xml:space="preserve"> </w:t>
      </w:r>
    </w:p>
    <w:p w14:paraId="6D64D2EB" w14:textId="07518BC1" w:rsidR="00133DE2" w:rsidRDefault="005475F6" w:rsidP="005475F6">
      <w:pPr>
        <w:ind w:firstLine="708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>О</w:t>
      </w:r>
      <w:r w:rsidR="001548B5">
        <w:rPr>
          <w:rStyle w:val="22"/>
          <w:rFonts w:ascii="Liberation Serif" w:hAnsi="Liberation Serif" w:cs="Liberation Serif"/>
        </w:rPr>
        <w:t>б утверждении положения</w:t>
      </w:r>
      <w:r>
        <w:rPr>
          <w:rStyle w:val="22"/>
          <w:rFonts w:ascii="Liberation Serif" w:hAnsi="Liberation Serif" w:cs="Liberation Serif"/>
        </w:rPr>
        <w:t xml:space="preserve"> </w:t>
      </w:r>
      <w:r w:rsidR="001548B5">
        <w:rPr>
          <w:rStyle w:val="22"/>
          <w:rFonts w:ascii="Liberation Serif" w:hAnsi="Liberation Serif" w:cs="Liberation Serif"/>
        </w:rPr>
        <w:t xml:space="preserve">о </w:t>
      </w:r>
      <w:r w:rsidR="00407C10">
        <w:rPr>
          <w:rStyle w:val="22"/>
          <w:rFonts w:ascii="Liberation Serif" w:hAnsi="Liberation Serif" w:cs="Liberation Serif"/>
        </w:rPr>
        <w:t xml:space="preserve">муниципальной </w:t>
      </w:r>
      <w:r w:rsidR="001548B5">
        <w:rPr>
          <w:rStyle w:val="22"/>
          <w:rFonts w:ascii="Liberation Serif" w:hAnsi="Liberation Serif" w:cs="Liberation Serif"/>
        </w:rPr>
        <w:t xml:space="preserve">системе методической работы </w:t>
      </w:r>
      <w:r w:rsidR="00364A28">
        <w:rPr>
          <w:rStyle w:val="22"/>
          <w:rFonts w:ascii="Liberation Serif" w:hAnsi="Liberation Serif" w:cs="Liberation Serif"/>
        </w:rPr>
        <w:t xml:space="preserve"> </w:t>
      </w:r>
    </w:p>
    <w:p w14:paraId="2F73CE13" w14:textId="01116975" w:rsidR="005475F6" w:rsidRPr="00133DE2" w:rsidRDefault="005475F6" w:rsidP="005475F6">
      <w:pPr>
        <w:jc w:val="both"/>
        <w:rPr>
          <w:rFonts w:ascii="Liberation Serif" w:hAnsi="Liberation Serif" w:cs="Liberation Serif"/>
          <w:b/>
          <w:i/>
        </w:rPr>
      </w:pPr>
    </w:p>
    <w:p w14:paraId="4FFC60E7" w14:textId="77777777" w:rsidR="00133DE2" w:rsidRPr="004B5CF5" w:rsidRDefault="00133DE2" w:rsidP="00133DE2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836"/>
        <w:gridCol w:w="1837"/>
        <w:gridCol w:w="1837"/>
        <w:gridCol w:w="1837"/>
      </w:tblGrid>
      <w:tr w:rsidR="00133DE2" w:rsidRPr="004B5CF5" w14:paraId="02D9C009" w14:textId="77777777" w:rsidTr="00BB00F2">
        <w:trPr>
          <w:trHeight w:val="195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6E8A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57D5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Фамилия и инициалы</w:t>
            </w:r>
          </w:p>
        </w:tc>
        <w:tc>
          <w:tcPr>
            <w:tcW w:w="2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6CF5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Сроки и результаты согласования</w:t>
            </w:r>
          </w:p>
        </w:tc>
      </w:tr>
      <w:tr w:rsidR="00133DE2" w:rsidRPr="004B5CF5" w14:paraId="36B3AD74" w14:textId="77777777" w:rsidTr="00BB00F2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C241" w14:textId="77777777" w:rsidR="00133DE2" w:rsidRPr="004B5CF5" w:rsidRDefault="00133DE2" w:rsidP="00E05AF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1F2B" w14:textId="77777777" w:rsidR="00133DE2" w:rsidRPr="004B5CF5" w:rsidRDefault="00133DE2" w:rsidP="00E05AF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8039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EF1C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Дата согласования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EE4C" w14:textId="77777777" w:rsidR="00133DE2" w:rsidRPr="004B5CF5" w:rsidRDefault="00133DE2" w:rsidP="00E05AF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B5CF5">
              <w:rPr>
                <w:rFonts w:ascii="Liberation Serif" w:hAnsi="Liberation Serif"/>
                <w:sz w:val="28"/>
                <w:szCs w:val="28"/>
              </w:rPr>
              <w:t>Замечания и подпись</w:t>
            </w:r>
          </w:p>
        </w:tc>
      </w:tr>
      <w:tr w:rsidR="00224C33" w:rsidRPr="004B5CF5" w14:paraId="7AAE18BB" w14:textId="77777777" w:rsidTr="00BB00F2">
        <w:trPr>
          <w:trHeight w:val="97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ECC" w14:textId="5D9EEE52" w:rsidR="00224C33" w:rsidRPr="004B5CF5" w:rsidRDefault="00224C33" w:rsidP="00224C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Юрисконсульт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4A1" w14:textId="1767CDA1" w:rsidR="00224C33" w:rsidRPr="004B5CF5" w:rsidRDefault="00224C33" w:rsidP="00224C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Спирина Н.А.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710" w14:textId="77777777" w:rsidR="00224C33" w:rsidRPr="004B5CF5" w:rsidRDefault="00224C33" w:rsidP="00224C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1F5" w14:textId="77777777" w:rsidR="00224C33" w:rsidRPr="004B5CF5" w:rsidRDefault="00224C33" w:rsidP="00224C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244" w14:textId="77777777" w:rsidR="00224C33" w:rsidRPr="004B5CF5" w:rsidRDefault="00224C33" w:rsidP="00224C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24C33" w:rsidRPr="004B5CF5" w14:paraId="1D4BC19B" w14:textId="77777777" w:rsidTr="00BB00F2">
        <w:trPr>
          <w:trHeight w:val="98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BDB" w14:textId="0BEF6FA4" w:rsidR="00224C33" w:rsidRPr="00364A28" w:rsidRDefault="003E4D6B" w:rsidP="00224C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64A2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4A28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604" w14:textId="36152294" w:rsidR="005475F6" w:rsidRPr="00364A28" w:rsidRDefault="005475F6" w:rsidP="005475F6">
            <w:pPr>
              <w:jc w:val="center"/>
              <w:rPr>
                <w:sz w:val="28"/>
                <w:szCs w:val="28"/>
              </w:rPr>
            </w:pPr>
            <w:r w:rsidRPr="00364A2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4D6B" w:rsidRPr="00364A28">
              <w:rPr>
                <w:rFonts w:ascii="Liberation Serif" w:hAnsi="Liberation Serif"/>
                <w:sz w:val="28"/>
                <w:szCs w:val="28"/>
              </w:rPr>
              <w:t xml:space="preserve"> Евсюкова О.А.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FE7" w14:textId="77777777" w:rsidR="00224C33" w:rsidRPr="004B5CF5" w:rsidRDefault="00224C33" w:rsidP="00224C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2B4" w14:textId="77777777" w:rsidR="00224C33" w:rsidRPr="004B5CF5" w:rsidRDefault="00224C33" w:rsidP="00224C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A870" w14:textId="77777777" w:rsidR="00224C33" w:rsidRPr="004B5CF5" w:rsidRDefault="00224C33" w:rsidP="00224C3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E4D6B" w:rsidRPr="004B5CF5" w14:paraId="472ADF34" w14:textId="77777777" w:rsidTr="00BB00F2">
        <w:trPr>
          <w:trHeight w:val="97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31B" w14:textId="77777777" w:rsidR="003E4D6B" w:rsidRPr="005475F6" w:rsidRDefault="003E4D6B" w:rsidP="003E4D6B">
            <w:pPr>
              <w:jc w:val="center"/>
              <w:rPr>
                <w:sz w:val="28"/>
                <w:szCs w:val="28"/>
              </w:rPr>
            </w:pPr>
            <w:r w:rsidRPr="005475F6">
              <w:rPr>
                <w:rFonts w:ascii="Liberation Serif" w:hAnsi="Liberation Serif"/>
                <w:sz w:val="28"/>
                <w:szCs w:val="28"/>
              </w:rPr>
              <w:t>В</w:t>
            </w:r>
            <w:r w:rsidRPr="005475F6">
              <w:rPr>
                <w:sz w:val="28"/>
                <w:szCs w:val="28"/>
              </w:rPr>
              <w:t>едущий специалист</w:t>
            </w:r>
          </w:p>
          <w:p w14:paraId="7E4F26E1" w14:textId="0DCD874A" w:rsidR="003E4D6B" w:rsidRPr="005475F6" w:rsidRDefault="003E4D6B" w:rsidP="003E4D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475F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8232" w14:textId="4A1AB5AF" w:rsidR="003E4D6B" w:rsidRPr="005475F6" w:rsidRDefault="003E4D6B" w:rsidP="003E4D6B">
            <w:pPr>
              <w:jc w:val="center"/>
              <w:rPr>
                <w:sz w:val="28"/>
                <w:szCs w:val="28"/>
              </w:rPr>
            </w:pPr>
            <w:r w:rsidRPr="005475F6">
              <w:rPr>
                <w:rFonts w:ascii="Liberation Serif" w:hAnsi="Liberation Serif"/>
                <w:sz w:val="28"/>
                <w:szCs w:val="28"/>
              </w:rPr>
              <w:t xml:space="preserve"> М</w:t>
            </w:r>
            <w:r w:rsidRPr="005475F6">
              <w:rPr>
                <w:sz w:val="28"/>
                <w:szCs w:val="28"/>
              </w:rPr>
              <w:t>алкова Л.К.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6C3" w14:textId="77777777" w:rsidR="003E4D6B" w:rsidRPr="004B5CF5" w:rsidRDefault="003E4D6B" w:rsidP="003E4D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56F" w14:textId="77777777" w:rsidR="003E4D6B" w:rsidRPr="004B5CF5" w:rsidRDefault="003E4D6B" w:rsidP="003E4D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10F" w14:textId="77777777" w:rsidR="003E4D6B" w:rsidRPr="004B5CF5" w:rsidRDefault="003E4D6B" w:rsidP="003E4D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E4D6B" w:rsidRPr="004B5CF5" w14:paraId="5E7BD1BE" w14:textId="77777777" w:rsidTr="00BB00F2">
        <w:trPr>
          <w:trHeight w:val="998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75E" w14:textId="77777777" w:rsidR="003E4D6B" w:rsidRPr="005475F6" w:rsidRDefault="003E4D6B" w:rsidP="003E4D6B">
            <w:pPr>
              <w:jc w:val="center"/>
              <w:rPr>
                <w:sz w:val="28"/>
                <w:szCs w:val="28"/>
              </w:rPr>
            </w:pPr>
            <w:r w:rsidRPr="005475F6">
              <w:rPr>
                <w:rFonts w:ascii="Liberation Serif" w:hAnsi="Liberation Serif"/>
                <w:sz w:val="28"/>
                <w:szCs w:val="28"/>
              </w:rPr>
              <w:t>С</w:t>
            </w:r>
            <w:r w:rsidRPr="005475F6">
              <w:rPr>
                <w:sz w:val="28"/>
                <w:szCs w:val="28"/>
              </w:rPr>
              <w:t>пециалист</w:t>
            </w:r>
          </w:p>
          <w:p w14:paraId="52C1B72A" w14:textId="77777777" w:rsidR="003E4D6B" w:rsidRPr="004B5CF5" w:rsidRDefault="003E4D6B" w:rsidP="003E4D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A7F6" w14:textId="6752341D" w:rsidR="003E4D6B" w:rsidRPr="004B5CF5" w:rsidRDefault="009A5D80" w:rsidP="003E4D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Мингалева Л.И.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32D" w14:textId="77777777" w:rsidR="003E4D6B" w:rsidRPr="004B5CF5" w:rsidRDefault="003E4D6B" w:rsidP="003E4D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418" w14:textId="77777777" w:rsidR="003E4D6B" w:rsidRPr="004B5CF5" w:rsidRDefault="003E4D6B" w:rsidP="003E4D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940" w14:textId="77777777" w:rsidR="003E4D6B" w:rsidRPr="004B5CF5" w:rsidRDefault="003E4D6B" w:rsidP="003E4D6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3785364A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  <w:r w:rsidRPr="004B5CF5">
        <w:rPr>
          <w:rFonts w:ascii="Liberation Serif" w:hAnsi="Liberation Serif"/>
          <w:sz w:val="28"/>
          <w:szCs w:val="28"/>
        </w:rPr>
        <w:t>Приказ разослать:</w:t>
      </w:r>
    </w:p>
    <w:p w14:paraId="0C808D14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Дело -1 экз.</w:t>
      </w:r>
      <w:r w:rsidRPr="004B5CF5">
        <w:rPr>
          <w:rFonts w:ascii="Liberation Serif" w:hAnsi="Liberation Serif"/>
          <w:sz w:val="28"/>
          <w:szCs w:val="28"/>
        </w:rPr>
        <w:t xml:space="preserve"> </w:t>
      </w:r>
    </w:p>
    <w:p w14:paraId="3AB0E3BA" w14:textId="254461C3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ОУ</w:t>
      </w:r>
      <w:r w:rsidRPr="004B5CF5">
        <w:rPr>
          <w:rFonts w:ascii="Liberation Serif" w:hAnsi="Liberation Serif"/>
          <w:sz w:val="28"/>
          <w:szCs w:val="28"/>
        </w:rPr>
        <w:t xml:space="preserve"> -</w:t>
      </w:r>
      <w:r w:rsidR="00DB5959">
        <w:rPr>
          <w:rFonts w:ascii="Liberation Serif" w:hAnsi="Liberation Serif"/>
          <w:sz w:val="28"/>
          <w:szCs w:val="28"/>
        </w:rPr>
        <w:t xml:space="preserve"> </w:t>
      </w:r>
      <w:r w:rsidR="009A5D80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 xml:space="preserve"> экз.</w:t>
      </w:r>
    </w:p>
    <w:p w14:paraId="2F1D1789" w14:textId="77777777" w:rsidR="00133DE2" w:rsidRPr="004B5CF5" w:rsidRDefault="00133DE2" w:rsidP="00133DE2">
      <w:pPr>
        <w:rPr>
          <w:rFonts w:ascii="Liberation Serif" w:hAnsi="Liberation Serif"/>
          <w:sz w:val="28"/>
          <w:szCs w:val="28"/>
        </w:rPr>
      </w:pPr>
    </w:p>
    <w:p w14:paraId="0A1CA8C2" w14:textId="77777777" w:rsidR="00133DE2" w:rsidRDefault="00133DE2" w:rsidP="00133DE2">
      <w:pPr>
        <w:rPr>
          <w:rFonts w:ascii="Liberation Serif" w:hAnsi="Liberation Serif"/>
          <w:sz w:val="28"/>
          <w:szCs w:val="28"/>
        </w:rPr>
      </w:pPr>
    </w:p>
    <w:p w14:paraId="0882C09E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1B243256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56ABC4EA" w14:textId="77777777" w:rsidR="00C23793" w:rsidRDefault="00C23793" w:rsidP="00133DE2">
      <w:pPr>
        <w:rPr>
          <w:rFonts w:ascii="Liberation Serif" w:hAnsi="Liberation Serif"/>
          <w:sz w:val="28"/>
          <w:szCs w:val="28"/>
        </w:rPr>
      </w:pPr>
    </w:p>
    <w:p w14:paraId="4753221C" w14:textId="5E6B1632" w:rsidR="00845347" w:rsidRDefault="00845347" w:rsidP="00133DE2">
      <w:pPr>
        <w:rPr>
          <w:rFonts w:ascii="Liberation Serif" w:hAnsi="Liberation Serif"/>
          <w:sz w:val="28"/>
          <w:szCs w:val="28"/>
        </w:rPr>
      </w:pPr>
    </w:p>
    <w:p w14:paraId="4D3F6703" w14:textId="145FB8AE" w:rsidR="00407C10" w:rsidRDefault="00407C10" w:rsidP="00133DE2">
      <w:pPr>
        <w:rPr>
          <w:rFonts w:ascii="Liberation Serif" w:hAnsi="Liberation Serif"/>
          <w:sz w:val="28"/>
          <w:szCs w:val="28"/>
        </w:rPr>
      </w:pPr>
    </w:p>
    <w:p w14:paraId="65E2E546" w14:textId="77777777" w:rsidR="00407C10" w:rsidRDefault="00407C10" w:rsidP="00133DE2">
      <w:pPr>
        <w:rPr>
          <w:rFonts w:ascii="Liberation Serif" w:hAnsi="Liberation Serif"/>
          <w:sz w:val="28"/>
          <w:szCs w:val="28"/>
        </w:rPr>
      </w:pPr>
    </w:p>
    <w:p w14:paraId="5B5062DD" w14:textId="77777777" w:rsidR="00845347" w:rsidRDefault="00845347" w:rsidP="00133DE2">
      <w:pPr>
        <w:rPr>
          <w:rFonts w:ascii="Liberation Serif" w:hAnsi="Liberation Serif"/>
          <w:sz w:val="28"/>
          <w:szCs w:val="28"/>
        </w:rPr>
      </w:pPr>
    </w:p>
    <w:p w14:paraId="1C656925" w14:textId="279F7638" w:rsidR="00133DE2" w:rsidRDefault="00133DE2" w:rsidP="00133DE2">
      <w:pPr>
        <w:rPr>
          <w:rFonts w:ascii="Liberation Serif" w:hAnsi="Liberation Serif"/>
          <w:sz w:val="28"/>
          <w:szCs w:val="28"/>
        </w:rPr>
      </w:pPr>
    </w:p>
    <w:p w14:paraId="2B871D15" w14:textId="77777777" w:rsidR="00DA5D44" w:rsidRPr="004B5CF5" w:rsidRDefault="00DA5D44" w:rsidP="00133DE2">
      <w:pPr>
        <w:rPr>
          <w:rFonts w:ascii="Liberation Serif" w:hAnsi="Liberation Serif"/>
          <w:sz w:val="28"/>
          <w:szCs w:val="28"/>
        </w:rPr>
      </w:pPr>
    </w:p>
    <w:p w14:paraId="797F76CC" w14:textId="77777777" w:rsidR="00C23793" w:rsidRPr="005E3736" w:rsidRDefault="00C23793" w:rsidP="00C23793">
      <w:pPr>
        <w:rPr>
          <w:rFonts w:ascii="Liberation Serif" w:hAnsi="Liberation Serif"/>
        </w:rPr>
      </w:pPr>
      <w:r>
        <w:rPr>
          <w:rFonts w:ascii="Liberation Serif" w:hAnsi="Liberation Serif"/>
        </w:rPr>
        <w:t>Малкова Людмила Константиновна</w:t>
      </w:r>
    </w:p>
    <w:p w14:paraId="496026CA" w14:textId="4ACEA168" w:rsidR="00407C10" w:rsidRPr="00407C10" w:rsidRDefault="00C23793" w:rsidP="00407C10">
      <w:pPr>
        <w:rPr>
          <w:rFonts w:ascii="Liberation Serif" w:hAnsi="Liberation Serif"/>
        </w:rPr>
      </w:pPr>
      <w:r w:rsidRPr="005E3736">
        <w:rPr>
          <w:rFonts w:ascii="Liberation Serif" w:hAnsi="Liberation Serif"/>
        </w:rPr>
        <w:t>Телефон 2-02-23</w:t>
      </w:r>
    </w:p>
    <w:p w14:paraId="60165776" w14:textId="77777777" w:rsidR="00DA5D44" w:rsidRDefault="00DA5D44" w:rsidP="009A5D80">
      <w:pPr>
        <w:ind w:left="5664" w:firstLine="708"/>
        <w:rPr>
          <w:rFonts w:ascii="Liberation Serif" w:eastAsia="Calibri" w:hAnsi="Liberation Serif"/>
          <w:lang w:eastAsia="en-US"/>
        </w:rPr>
      </w:pPr>
    </w:p>
    <w:p w14:paraId="5AE6325E" w14:textId="77777777" w:rsidR="00DA5D44" w:rsidRDefault="00DA5D44" w:rsidP="009A5D80">
      <w:pPr>
        <w:ind w:left="5664" w:firstLine="708"/>
        <w:rPr>
          <w:rFonts w:ascii="Liberation Serif" w:eastAsia="Calibri" w:hAnsi="Liberation Serif"/>
          <w:lang w:eastAsia="en-US"/>
        </w:rPr>
      </w:pPr>
    </w:p>
    <w:p w14:paraId="4E044DF0" w14:textId="54264306" w:rsidR="009A5D80" w:rsidRDefault="0051014D" w:rsidP="009A5D80">
      <w:pPr>
        <w:ind w:left="5664" w:firstLine="708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</w:p>
    <w:p w14:paraId="274E8C1C" w14:textId="1F9E36F6" w:rsidR="009A5D80" w:rsidRDefault="0051014D" w:rsidP="009A5D80">
      <w:pPr>
        <w:ind w:left="5664" w:firstLine="708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>к приказу</w:t>
      </w:r>
      <w:r w:rsidR="009A5D80">
        <w:rPr>
          <w:rFonts w:ascii="Liberation Serif" w:eastAsia="Calibri" w:hAnsi="Liberation Serif"/>
          <w:lang w:eastAsia="en-US"/>
        </w:rPr>
        <w:t xml:space="preserve"> н</w:t>
      </w:r>
      <w:r w:rsidRPr="00582710">
        <w:rPr>
          <w:rFonts w:ascii="Liberation Serif" w:eastAsia="Calibri" w:hAnsi="Liberation Serif"/>
          <w:lang w:eastAsia="en-US"/>
        </w:rPr>
        <w:t>ачальника</w:t>
      </w:r>
      <w:r w:rsidR="009A5D80"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>МКУ</w:t>
      </w:r>
      <w:r w:rsidR="009A5D80">
        <w:rPr>
          <w:rFonts w:ascii="Liberation Serif" w:eastAsia="Calibri" w:hAnsi="Liberation Serif"/>
          <w:lang w:eastAsia="en-US"/>
        </w:rPr>
        <w:t xml:space="preserve"> </w:t>
      </w:r>
    </w:p>
    <w:p w14:paraId="544ED8E3" w14:textId="34BF3B31" w:rsidR="0051014D" w:rsidRPr="00582710" w:rsidRDefault="0051014D" w:rsidP="009A5D80">
      <w:pPr>
        <w:ind w:left="6372"/>
        <w:rPr>
          <w:rFonts w:ascii="Liberation Serif" w:eastAsia="Calibri" w:hAnsi="Liberation Serif"/>
          <w:lang w:eastAsia="en-US"/>
        </w:rPr>
      </w:pPr>
      <w:r w:rsidRPr="00582710">
        <w:rPr>
          <w:rFonts w:ascii="Liberation Serif" w:eastAsia="Calibri" w:hAnsi="Liberation Serif"/>
          <w:lang w:eastAsia="en-US"/>
        </w:rPr>
        <w:t>«Управления</w:t>
      </w:r>
      <w:r w:rsidR="009A5D80">
        <w:rPr>
          <w:rFonts w:ascii="Liberation Serif" w:eastAsia="Calibri" w:hAnsi="Liberation Serif"/>
          <w:lang w:eastAsia="en-US"/>
        </w:rPr>
        <w:t xml:space="preserve"> </w:t>
      </w:r>
      <w:r w:rsidRPr="00582710">
        <w:rPr>
          <w:rFonts w:ascii="Liberation Serif" w:eastAsia="Calibri" w:hAnsi="Liberation Serif"/>
          <w:lang w:eastAsia="en-US"/>
        </w:rPr>
        <w:t>образованием»</w:t>
      </w:r>
    </w:p>
    <w:p w14:paraId="6FE36CA1" w14:textId="2D0B8CF6" w:rsidR="0051014D" w:rsidRDefault="009A5D80" w:rsidP="009A5D80">
      <w:pPr>
        <w:ind w:left="4956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</w:t>
      </w:r>
      <w:r w:rsidR="00E2217A">
        <w:rPr>
          <w:rFonts w:ascii="Liberation Serif" w:eastAsia="Calibri" w:hAnsi="Liberation Serif"/>
          <w:lang w:eastAsia="en-US"/>
        </w:rPr>
        <w:t xml:space="preserve">  </w:t>
      </w:r>
      <w:r w:rsidR="0051014D" w:rsidRPr="00582710">
        <w:rPr>
          <w:rFonts w:ascii="Liberation Serif" w:eastAsia="Calibri" w:hAnsi="Liberation Serif"/>
          <w:lang w:eastAsia="en-US"/>
        </w:rPr>
        <w:t>от 1</w:t>
      </w:r>
      <w:r>
        <w:rPr>
          <w:rFonts w:ascii="Liberation Serif" w:eastAsia="Calibri" w:hAnsi="Liberation Serif"/>
          <w:lang w:eastAsia="en-US"/>
        </w:rPr>
        <w:t>7</w:t>
      </w:r>
      <w:r w:rsidR="0051014D" w:rsidRPr="00582710">
        <w:rPr>
          <w:rFonts w:ascii="Liberation Serif" w:eastAsia="Calibri" w:hAnsi="Liberation Serif"/>
          <w:lang w:eastAsia="en-US"/>
        </w:rPr>
        <w:t>.0</w:t>
      </w:r>
      <w:r>
        <w:rPr>
          <w:rFonts w:ascii="Liberation Serif" w:eastAsia="Calibri" w:hAnsi="Liberation Serif"/>
          <w:lang w:eastAsia="en-US"/>
        </w:rPr>
        <w:t>3</w:t>
      </w:r>
      <w:r w:rsidR="0051014D" w:rsidRPr="00582710">
        <w:rPr>
          <w:rFonts w:ascii="Liberation Serif" w:eastAsia="Calibri" w:hAnsi="Liberation Serif"/>
          <w:lang w:eastAsia="en-US"/>
        </w:rPr>
        <w:t>.20</w:t>
      </w:r>
      <w:r>
        <w:rPr>
          <w:rFonts w:ascii="Liberation Serif" w:eastAsia="Calibri" w:hAnsi="Liberation Serif"/>
          <w:lang w:eastAsia="en-US"/>
        </w:rPr>
        <w:t>21</w:t>
      </w:r>
      <w:r w:rsidR="0051014D" w:rsidRPr="00582710">
        <w:rPr>
          <w:rFonts w:ascii="Liberation Serif" w:eastAsia="Calibri" w:hAnsi="Liberation Serif"/>
          <w:lang w:eastAsia="en-US"/>
        </w:rPr>
        <w:t xml:space="preserve"> №</w:t>
      </w:r>
      <w:r w:rsidR="00E2217A">
        <w:rPr>
          <w:rFonts w:ascii="Liberation Serif" w:eastAsia="Calibri" w:hAnsi="Liberation Serif"/>
          <w:lang w:eastAsia="en-US"/>
        </w:rPr>
        <w:t>37-п</w:t>
      </w:r>
    </w:p>
    <w:p w14:paraId="58866D56" w14:textId="77777777" w:rsidR="00407C10" w:rsidRDefault="00407C10" w:rsidP="00407C10">
      <w:pPr>
        <w:jc w:val="center"/>
        <w:rPr>
          <w:rFonts w:ascii="Liberation Serif" w:hAnsi="Liberation Serif" w:cs="Liberation Serif"/>
          <w:b/>
          <w:bCs/>
        </w:rPr>
      </w:pPr>
    </w:p>
    <w:p w14:paraId="022BB327" w14:textId="626F07AD" w:rsidR="00407C10" w:rsidRPr="002D13A1" w:rsidRDefault="00407C10" w:rsidP="00407C10">
      <w:pPr>
        <w:jc w:val="center"/>
        <w:rPr>
          <w:rFonts w:ascii="Liberation Serif" w:hAnsi="Liberation Serif" w:cs="Liberation Serif"/>
          <w:b/>
          <w:bCs/>
        </w:rPr>
      </w:pPr>
      <w:r w:rsidRPr="002D13A1">
        <w:rPr>
          <w:rFonts w:ascii="Liberation Serif" w:hAnsi="Liberation Serif" w:cs="Liberation Serif"/>
          <w:b/>
          <w:bCs/>
        </w:rPr>
        <w:t xml:space="preserve">Положение о </w:t>
      </w:r>
      <w:r>
        <w:rPr>
          <w:rFonts w:ascii="Liberation Serif" w:hAnsi="Liberation Serif" w:cs="Liberation Serif"/>
          <w:b/>
          <w:bCs/>
        </w:rPr>
        <w:t xml:space="preserve">муниципальной </w:t>
      </w:r>
      <w:r w:rsidRPr="002D13A1">
        <w:rPr>
          <w:rFonts w:ascii="Liberation Serif" w:hAnsi="Liberation Serif" w:cs="Liberation Serif"/>
          <w:b/>
          <w:bCs/>
        </w:rPr>
        <w:t xml:space="preserve">системе методической работы </w:t>
      </w:r>
      <w:r>
        <w:rPr>
          <w:rFonts w:ascii="Liberation Serif" w:hAnsi="Liberation Serif" w:cs="Liberation Serif"/>
          <w:b/>
          <w:bCs/>
        </w:rPr>
        <w:t xml:space="preserve"> </w:t>
      </w:r>
    </w:p>
    <w:p w14:paraId="61848408" w14:textId="77777777" w:rsidR="00407C10" w:rsidRPr="002D13A1" w:rsidRDefault="00407C10" w:rsidP="00407C10">
      <w:pPr>
        <w:jc w:val="center"/>
        <w:rPr>
          <w:rFonts w:ascii="Liberation Serif" w:hAnsi="Liberation Serif" w:cs="Liberation Serif"/>
          <w:b/>
          <w:bCs/>
        </w:rPr>
      </w:pPr>
    </w:p>
    <w:p w14:paraId="33CA0ED6" w14:textId="77777777" w:rsidR="00407C10" w:rsidRPr="002D13A1" w:rsidRDefault="00407C10" w:rsidP="00407C10">
      <w:pPr>
        <w:spacing w:after="1" w:line="240" w:lineRule="atLeast"/>
        <w:jc w:val="center"/>
        <w:outlineLvl w:val="1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</w:rPr>
        <w:t>Глава 1. Общие положения</w:t>
      </w:r>
    </w:p>
    <w:p w14:paraId="69A7EFBF" w14:textId="77777777" w:rsidR="00407C10" w:rsidRPr="002D13A1" w:rsidRDefault="00407C10" w:rsidP="00407C10">
      <w:pPr>
        <w:spacing w:after="1" w:line="240" w:lineRule="atLeast"/>
        <w:jc w:val="center"/>
        <w:outlineLvl w:val="1"/>
        <w:rPr>
          <w:rFonts w:ascii="Liberation Serif" w:hAnsi="Liberation Serif" w:cs="Liberation Serif"/>
        </w:rPr>
      </w:pPr>
    </w:p>
    <w:p w14:paraId="6AA56194" w14:textId="381D4EE4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</w:t>
      </w:r>
      <w:r w:rsidRPr="002D13A1">
        <w:rPr>
          <w:rFonts w:ascii="Liberation Serif" w:hAnsi="Liberation Serif" w:cs="Liberation Serif"/>
        </w:rPr>
        <w:t>. Настоящее положение определяет цель, задачи, структуру, организацию и содержание методической работы в условиях единого научно-методического пространства Туринского городского округа</w:t>
      </w:r>
      <w:r>
        <w:rPr>
          <w:rFonts w:ascii="Liberation Serif" w:hAnsi="Liberation Serif" w:cs="Liberation Serif"/>
        </w:rPr>
        <w:t>.</w:t>
      </w:r>
      <w:r w:rsidRPr="002D13A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2D13A1">
        <w:rPr>
          <w:rFonts w:ascii="Liberation Serif" w:hAnsi="Liberation Serif" w:cs="Liberation Serif"/>
        </w:rPr>
        <w:t xml:space="preserve"> </w:t>
      </w:r>
    </w:p>
    <w:p w14:paraId="659D59E2" w14:textId="655EF9B6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2</w:t>
      </w:r>
      <w:r w:rsidRPr="002D13A1">
        <w:rPr>
          <w:rFonts w:ascii="Liberation Serif" w:hAnsi="Liberation Serif" w:cs="Liberation Serif"/>
        </w:rPr>
        <w:t xml:space="preserve">. Положение о </w:t>
      </w:r>
      <w:r>
        <w:rPr>
          <w:rFonts w:ascii="Liberation Serif" w:hAnsi="Liberation Serif" w:cs="Liberation Serif"/>
        </w:rPr>
        <w:t xml:space="preserve">муниципальной </w:t>
      </w:r>
      <w:r w:rsidRPr="002D13A1">
        <w:rPr>
          <w:rFonts w:ascii="Liberation Serif" w:hAnsi="Liberation Serif" w:cs="Liberation Serif"/>
        </w:rPr>
        <w:t xml:space="preserve">системе методической работы (далее – Положение) разработано в целях: </w:t>
      </w:r>
    </w:p>
    <w:p w14:paraId="608E1B40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актуализации модели методической работы как системы, основанной на взаимодействии и интеграции деятельности разноуровневых организационных структур и общественно-профессиональных объединений, направленной на научно-методическое сопровождение непрерывного профессионального развития педагога и обеспечения управления качеством; </w:t>
      </w:r>
    </w:p>
    <w:p w14:paraId="46B85285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совершенствования нормативно-правового обеспечения деятельности методической работы на муниципальном уровне и уровне образовательных организаций; </w:t>
      </w:r>
    </w:p>
    <w:p w14:paraId="2842A437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повышения эффективности методической работы.</w:t>
      </w:r>
    </w:p>
    <w:p w14:paraId="1FA29B0A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</w:p>
    <w:p w14:paraId="3C2285EE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3</w:t>
      </w:r>
      <w:r w:rsidRPr="002D13A1">
        <w:rPr>
          <w:rFonts w:ascii="Liberation Serif" w:hAnsi="Liberation Serif" w:cs="Liberation Serif"/>
        </w:rPr>
        <w:t>. Положение разработано с учетом нормативно-правовых документов, регламентирующих процесс развития системы образования и приоритетных подходов к формированию системы оценки качества образования:</w:t>
      </w:r>
    </w:p>
    <w:p w14:paraId="1378D740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 - Конституции Российской Федерации; </w:t>
      </w:r>
    </w:p>
    <w:p w14:paraId="1DE67949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Федерального закона от 29.12.2012 № 273-ФЗ «Об образовании в Российской Федерации»; </w:t>
      </w:r>
    </w:p>
    <w:p w14:paraId="2DC7A07D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 </w:t>
      </w:r>
    </w:p>
    <w:p w14:paraId="5E64B360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 - Постановления Правительства Российской Федерации от 26.12.2017 №1642 «Об утверждении государственной программы Российской Федерации «Развитие образования» (2018 – 2025 годы); </w:t>
      </w:r>
    </w:p>
    <w:p w14:paraId="58424D27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 - Постановления Правительства Свердловской области от 19.12.2019 №920-ПП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года»;</w:t>
      </w:r>
    </w:p>
    <w:p w14:paraId="0296C4DC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Методических рекомендаций Министерства просвещения Российской Федерации, Министерства образования и молодежной политики Свердловской области по вопросам системы методической работы;</w:t>
      </w:r>
    </w:p>
    <w:p w14:paraId="6D0AF0C7" w14:textId="77777777" w:rsidR="00407C10" w:rsidRPr="002D13A1" w:rsidRDefault="00407C10" w:rsidP="00407C10">
      <w:pPr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Муниципальной программы «Развитие системы образования в Туринском городском округе до 2024 года», утвержденной постановлением Администрации Туринского городского округа от 21 декабря 2017 года №1573-ПА.</w:t>
      </w:r>
    </w:p>
    <w:p w14:paraId="57C3FFB9" w14:textId="77777777" w:rsidR="00407C10" w:rsidRPr="002D13A1" w:rsidRDefault="00407C10" w:rsidP="00407C10">
      <w:pPr>
        <w:spacing w:after="1" w:line="200" w:lineRule="atLeast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4</w:t>
      </w:r>
      <w:r w:rsidRPr="002D13A1">
        <w:rPr>
          <w:rFonts w:ascii="Liberation Serif" w:hAnsi="Liberation Serif" w:cs="Liberation Serif"/>
        </w:rPr>
        <w:t>. Основные понятия, применяемые в настоящем Положении:</w:t>
      </w:r>
    </w:p>
    <w:p w14:paraId="15364FAD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1) методическая работа - целостная система взаимосвязанных мер, нацеленная на обеспечение профессионального роста учителя, развитие его творческого потенциала и педагогического мастерства, основанная на научных достижениях и прогрессивном педагогическом и управленческом опыте;   </w:t>
      </w:r>
    </w:p>
    <w:p w14:paraId="5F9B4FCD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2) методическое обеспечение - процесс, направленный на создание различных видов методической продукции (программы, методические разработки, дидактические пособия, методические средства, оснащающие педагогический процесс), способствующих более эффективной реализации профессиональной деятельности педагогов;</w:t>
      </w:r>
    </w:p>
    <w:p w14:paraId="64514EE7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lastRenderedPageBreak/>
        <w:t>3) методическое сопровождение, в том числе сетевое, - взаимодействие субъектов профессионального сообщества, направленное на разрешение актуальных для педагога проблем и задач профессиональной деятельности, осуществляемое в процессе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плана;</w:t>
      </w:r>
    </w:p>
    <w:p w14:paraId="1E4CCF2F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4) наставничество - универсальная технология передачи опыта, знаний, формирования навыков, компетенций, </w:t>
      </w:r>
      <w:proofErr w:type="spellStart"/>
      <w:r w:rsidRPr="002D13A1">
        <w:rPr>
          <w:rFonts w:ascii="Liberation Serif" w:hAnsi="Liberation Serif" w:cs="Liberation Serif"/>
        </w:rPr>
        <w:t>метакомпетенций</w:t>
      </w:r>
      <w:proofErr w:type="spellEnd"/>
      <w:r w:rsidRPr="002D13A1">
        <w:rPr>
          <w:rFonts w:ascii="Liberation Serif" w:hAnsi="Liberation Serif" w:cs="Liberation Serif"/>
        </w:rPr>
        <w:t xml:space="preserve"> и ценностей через неформальное </w:t>
      </w:r>
      <w:proofErr w:type="spellStart"/>
      <w:r w:rsidRPr="002D13A1">
        <w:rPr>
          <w:rFonts w:ascii="Liberation Serif" w:hAnsi="Liberation Serif" w:cs="Liberation Serif"/>
        </w:rPr>
        <w:t>взаимообогащающее</w:t>
      </w:r>
      <w:proofErr w:type="spellEnd"/>
      <w:r w:rsidRPr="002D13A1">
        <w:rPr>
          <w:rFonts w:ascii="Liberation Serif" w:hAnsi="Liberation Serif" w:cs="Liberation Serif"/>
        </w:rPr>
        <w:t xml:space="preserve"> общение, основанное на доверии и партнерстве. Наиболее эффективная форма преемственности поколений и профессиональной адаптации, способствующей повышению профессиональной компетентности и закреплению педагогических кадров;</w:t>
      </w:r>
    </w:p>
    <w:p w14:paraId="03B4FAB2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5) профессиональное сообщество - группа людей, которые регулярно вступают между собой в коммуникацию (лично или виртуально) с целью обмена опытом, выработки знаний и поиска новых, более эффективных подходов к решению поставленных перед ними задач; работающих в определенной предметной или проблемной профессиональной сфере деятельности, для личностного и профессионального роста педагога, развития его профессиональной компетентности и мастерства и как механизма для запуска самоорганизации и самообразования (</w:t>
      </w:r>
      <w:proofErr w:type="spellStart"/>
      <w:r w:rsidRPr="002D13A1">
        <w:rPr>
          <w:rFonts w:ascii="Liberation Serif" w:hAnsi="Liberation Serif" w:cs="Liberation Serif"/>
        </w:rPr>
        <w:t>информального</w:t>
      </w:r>
      <w:proofErr w:type="spellEnd"/>
      <w:r w:rsidRPr="002D13A1">
        <w:rPr>
          <w:rFonts w:ascii="Liberation Serif" w:hAnsi="Liberation Serif" w:cs="Liberation Serif"/>
        </w:rPr>
        <w:t xml:space="preserve"> образования педагогов).</w:t>
      </w:r>
    </w:p>
    <w:p w14:paraId="5102301E" w14:textId="77777777" w:rsidR="00407C10" w:rsidRPr="002D13A1" w:rsidRDefault="00407C10" w:rsidP="00407C10">
      <w:pPr>
        <w:spacing w:after="1" w:line="240" w:lineRule="atLeast"/>
        <w:rPr>
          <w:rFonts w:ascii="Liberation Serif" w:hAnsi="Liberation Serif" w:cs="Liberation Serif"/>
        </w:rPr>
      </w:pPr>
    </w:p>
    <w:p w14:paraId="5BFCC43E" w14:textId="77777777" w:rsidR="00407C10" w:rsidRPr="002D13A1" w:rsidRDefault="00407C10" w:rsidP="00407C10">
      <w:pPr>
        <w:spacing w:after="1" w:line="240" w:lineRule="atLeast"/>
        <w:jc w:val="center"/>
        <w:outlineLvl w:val="1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</w:rPr>
        <w:t xml:space="preserve">Глава 2.  Цель, задачи и принципы методической работы  </w:t>
      </w:r>
    </w:p>
    <w:p w14:paraId="0B015418" w14:textId="77777777" w:rsidR="00407C10" w:rsidRPr="002D13A1" w:rsidRDefault="00407C10" w:rsidP="00407C10">
      <w:pPr>
        <w:spacing w:after="1" w:line="240" w:lineRule="atLeast"/>
        <w:rPr>
          <w:rFonts w:ascii="Liberation Serif" w:hAnsi="Liberation Serif" w:cs="Liberation Serif"/>
        </w:rPr>
      </w:pPr>
    </w:p>
    <w:p w14:paraId="4D03E0D4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5</w:t>
      </w:r>
      <w:r w:rsidRPr="002D13A1">
        <w:rPr>
          <w:rFonts w:ascii="Liberation Serif" w:hAnsi="Liberation Serif" w:cs="Liberation Serif"/>
        </w:rPr>
        <w:t>. Цель методической работы;</w:t>
      </w:r>
    </w:p>
    <w:p w14:paraId="28D50321" w14:textId="77777777" w:rsidR="00407C10" w:rsidRPr="002D13A1" w:rsidRDefault="00407C10" w:rsidP="00407C10">
      <w:pPr>
        <w:spacing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 содействие профессиональному развитию педагогических и руководящих работников на основе организованного взаимодействия разноуровневой структуры по методическому сопровождению их деятельности, отвечающей актуальным потребностям муниципальной системы образования;</w:t>
      </w:r>
    </w:p>
    <w:p w14:paraId="0EE5C1DD" w14:textId="77777777" w:rsidR="00407C10" w:rsidRPr="002D13A1" w:rsidRDefault="00407C10" w:rsidP="00407C10">
      <w:pPr>
        <w:spacing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создание условий (кадровых, научно-методических и т.п.) для повышения профессионально-педагогических компетенций работников системы образования, соответствующих современным вызовам и обеспечивающих высокое качество обучения и воспитания.  </w:t>
      </w:r>
    </w:p>
    <w:p w14:paraId="1F4AE998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6</w:t>
      </w:r>
      <w:r w:rsidRPr="002D13A1">
        <w:rPr>
          <w:rFonts w:ascii="Liberation Serif" w:hAnsi="Liberation Serif" w:cs="Liberation Serif"/>
        </w:rPr>
        <w:t>. Задачи методической работы:</w:t>
      </w:r>
    </w:p>
    <w:p w14:paraId="17F02970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1) координация деятельности методической работы на различных уровнях для обеспечения методического сопровождения деятельности педагогических и руководящих работников системы образования Туринского городского округа;</w:t>
      </w:r>
    </w:p>
    <w:p w14:paraId="73727085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2) оказание методической поддержки педагогическим и руководящим работникам с учетом результатов анализа статистических данных, мониторингов, выявленных профессиональных дефицитов и потребностей системы образования и образовательной организации;</w:t>
      </w:r>
    </w:p>
    <w:p w14:paraId="08539F6C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3) развитие современных форм наставничества и методической поддержки молодых педагогов;</w:t>
      </w:r>
    </w:p>
    <w:p w14:paraId="0B17A484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4) развитие деятельности методических объединений и профессиональных сообществ педагогов;</w:t>
      </w:r>
    </w:p>
    <w:p w14:paraId="250F0ADC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5) обеспечение выявления и трансляции лучших практик в сфере образования Туринского городского округа;</w:t>
      </w:r>
    </w:p>
    <w:p w14:paraId="4D206885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lastRenderedPageBreak/>
        <w:t>6) обеспечение вариативности профессионального развития педагогических и руководящих работников, функционирования базовых, инновационных площадок и других методических структур;</w:t>
      </w:r>
    </w:p>
    <w:p w14:paraId="6F56A4E8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7)  внедрение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 вовлеченности в образовательный процесс;</w:t>
      </w:r>
    </w:p>
    <w:p w14:paraId="6A015C61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8) обновление содержания и совершенствование методов обучения предметной области «Технология» через реализацию общеобразовательными учреждениями Концепции преподавания предметной области «Технология», распространение положительного опыта работы образовательных учреждений по направлению «Техническое моделирование»;</w:t>
      </w:r>
    </w:p>
    <w:p w14:paraId="5141D811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9) организация работы Консультационных центров на базе образовательных учреждений для повышения компетентности родителей (законных представителей) обучающихся в вопросах образования и воспитания, в том числе для раннего развития детей в возрасте от 0 до 3-х лет, путем предоставления услуг психолого-педагогической, методической и консультативной помощи родителям (законным представителям) детей;</w:t>
      </w:r>
    </w:p>
    <w:p w14:paraId="660AF46B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10) создание современной и безопасной цифровой образовательной среды в образовательных учреждениях через:</w:t>
      </w:r>
    </w:p>
    <w:p w14:paraId="4D4F8A75" w14:textId="77777777" w:rsidR="00407C10" w:rsidRPr="002D13A1" w:rsidRDefault="00407C10" w:rsidP="00407C10">
      <w:pPr>
        <w:pStyle w:val="ae"/>
        <w:numPr>
          <w:ilvl w:val="0"/>
          <w:numId w:val="0"/>
        </w:numPr>
        <w:tabs>
          <w:tab w:val="clear" w:pos="851"/>
        </w:tabs>
        <w:rPr>
          <w:rFonts w:ascii="Liberation Serif" w:hAnsi="Liberation Serif" w:cs="Liberation Serif"/>
          <w:sz w:val="24"/>
          <w:szCs w:val="24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2D13A1">
        <w:rPr>
          <w:rFonts w:ascii="Liberation Serif" w:hAnsi="Liberation Serif" w:cs="Liberation Serif"/>
          <w:sz w:val="24"/>
          <w:szCs w:val="24"/>
        </w:rPr>
        <w:t>внедрение современных образовательных технологий: электронного обучения,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</w:rPr>
        <w:t>дистанционных образовательных технологий, технологий смешанного и мобильного обучения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; </w:t>
      </w:r>
    </w:p>
    <w:p w14:paraId="7F7F7F52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- функционирование </w:t>
      </w:r>
      <w:r w:rsidRPr="002D13A1">
        <w:rPr>
          <w:rFonts w:ascii="Liberation Serif" w:hAnsi="Liberation Serif" w:cs="Liberation Serif"/>
          <w:sz w:val="24"/>
          <w:szCs w:val="24"/>
        </w:rPr>
        <w:t>информационно-библиотечны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х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центр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ов;</w:t>
      </w:r>
    </w:p>
    <w:p w14:paraId="59445E4E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- создание </w:t>
      </w:r>
      <w:r w:rsidRPr="002D13A1">
        <w:rPr>
          <w:rFonts w:ascii="Liberation Serif" w:hAnsi="Liberation Serif" w:cs="Liberation Serif"/>
          <w:sz w:val="24"/>
          <w:szCs w:val="24"/>
        </w:rPr>
        <w:t>информационны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х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интернет-ресурс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ов образовательных учреждений.</w:t>
      </w:r>
    </w:p>
    <w:p w14:paraId="2EE2B75F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14:paraId="4AA1739B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          11) развитие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системы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наставничества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в муниципальной системе образования;</w:t>
      </w:r>
    </w:p>
    <w:p w14:paraId="2EDCCEB6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</w:p>
    <w:p w14:paraId="67F2E7F1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          12) сопровождение </w:t>
      </w:r>
      <w:r w:rsidRPr="002D13A1">
        <w:rPr>
          <w:rFonts w:ascii="Liberation Serif" w:hAnsi="Liberation Serif" w:cs="Liberation Serif"/>
          <w:sz w:val="24"/>
          <w:szCs w:val="24"/>
        </w:rPr>
        <w:t>системы профессиональных конкурсов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</w:rPr>
        <w:t>в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 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целях предоставления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работникам образовательных учреждений </w:t>
      </w:r>
      <w:r w:rsidRPr="002D13A1">
        <w:rPr>
          <w:rFonts w:ascii="Liberation Serif" w:hAnsi="Liberation Serif" w:cs="Liberation Serif"/>
          <w:sz w:val="24"/>
          <w:szCs w:val="24"/>
        </w:rPr>
        <w:t>возможностей для профессионального и карьерного роста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;</w:t>
      </w:r>
    </w:p>
    <w:p w14:paraId="6CB901DB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</w:p>
    <w:p w14:paraId="108931B0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          13) обеспечение развития </w:t>
      </w:r>
      <w:r w:rsidRPr="002D13A1">
        <w:rPr>
          <w:rFonts w:ascii="Liberation Serif" w:hAnsi="Liberation Serif" w:cs="Liberation Serif"/>
          <w:sz w:val="24"/>
          <w:szCs w:val="24"/>
        </w:rPr>
        <w:t>сетево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го и кластерного взаимодействия для вовлечения педагогов к участию 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в организуемых на уровне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образовательных у</w:t>
      </w:r>
      <w:r w:rsidRPr="002D13A1">
        <w:rPr>
          <w:rFonts w:ascii="Liberation Serif" w:hAnsi="Liberation Serif" w:cs="Liberation Serif"/>
          <w:sz w:val="24"/>
          <w:szCs w:val="24"/>
        </w:rPr>
        <w:t>учрежден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ий</w:t>
      </w:r>
      <w:r w:rsidRPr="002D13A1">
        <w:rPr>
          <w:rFonts w:ascii="Liberation Serif" w:hAnsi="Liberation Serif" w:cs="Liberation Serif"/>
          <w:sz w:val="24"/>
          <w:szCs w:val="24"/>
        </w:rPr>
        <w:t>, района, области мероприятиях, повышения степени их социальной активности, стремлени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я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к самообразованию </w:t>
      </w:r>
      <w:r w:rsidRPr="002D13A1">
        <w:rPr>
          <w:rFonts w:ascii="Liberation Serif" w:hAnsi="Liberation Serif" w:cs="Liberation Serif"/>
          <w:sz w:val="24"/>
          <w:szCs w:val="24"/>
        </w:rPr>
        <w:t>к профессиональному росту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;</w:t>
      </w:r>
    </w:p>
    <w:p w14:paraId="7A43DB9D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</w:p>
    <w:p w14:paraId="184D1C76" w14:textId="77777777" w:rsidR="00407C10" w:rsidRPr="002D13A1" w:rsidRDefault="00407C10" w:rsidP="00407C10">
      <w:pPr>
        <w:pStyle w:val="ae"/>
        <w:numPr>
          <w:ilvl w:val="0"/>
          <w:numId w:val="19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2D13A1">
        <w:rPr>
          <w:rFonts w:ascii="Liberation Serif" w:hAnsi="Liberation Serif" w:cs="Liberation Serif"/>
          <w:sz w:val="24"/>
          <w:szCs w:val="24"/>
        </w:rPr>
        <w:t>содейст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вие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инновационному развитию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муниципальной системы образования</w:t>
      </w:r>
      <w:r w:rsidRPr="002D13A1">
        <w:rPr>
          <w:rFonts w:ascii="Liberation Serif" w:hAnsi="Liberation Serif" w:cs="Liberation Serif"/>
          <w:sz w:val="24"/>
          <w:szCs w:val="24"/>
        </w:rPr>
        <w:t>;</w:t>
      </w:r>
    </w:p>
    <w:p w14:paraId="6149893F" w14:textId="77777777" w:rsidR="00407C10" w:rsidRPr="002D13A1" w:rsidRDefault="00407C10" w:rsidP="00407C10">
      <w:pPr>
        <w:pStyle w:val="ae"/>
        <w:numPr>
          <w:ilvl w:val="0"/>
          <w:numId w:val="0"/>
        </w:numPr>
        <w:ind w:left="600"/>
        <w:rPr>
          <w:rFonts w:ascii="Liberation Serif" w:hAnsi="Liberation Serif" w:cs="Liberation Serif"/>
          <w:sz w:val="24"/>
          <w:szCs w:val="24"/>
          <w:lang w:val="ru-RU"/>
        </w:rPr>
      </w:pPr>
    </w:p>
    <w:p w14:paraId="5D23206F" w14:textId="77777777" w:rsidR="00407C10" w:rsidRPr="002D13A1" w:rsidRDefault="00407C10" w:rsidP="00407C10">
      <w:pPr>
        <w:pStyle w:val="ae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          15) </w:t>
      </w:r>
      <w:r w:rsidRPr="002D13A1">
        <w:rPr>
          <w:rFonts w:ascii="Liberation Serif" w:hAnsi="Liberation Serif" w:cs="Liberation Serif"/>
          <w:sz w:val="24"/>
          <w:szCs w:val="24"/>
        </w:rPr>
        <w:t>организаци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я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сетевой деятельности Учреждени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й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для обучения, </w:t>
      </w:r>
      <w:proofErr w:type="spellStart"/>
      <w:r w:rsidRPr="002D13A1">
        <w:rPr>
          <w:rFonts w:ascii="Liberation Serif" w:hAnsi="Liberation Serif" w:cs="Liberation Serif"/>
          <w:sz w:val="24"/>
          <w:szCs w:val="24"/>
        </w:rPr>
        <w:t>взаимообучения</w:t>
      </w:r>
      <w:proofErr w:type="spellEnd"/>
      <w:r w:rsidRPr="002D13A1">
        <w:rPr>
          <w:rFonts w:ascii="Liberation Serif" w:hAnsi="Liberation Serif" w:cs="Liberation Serif"/>
          <w:sz w:val="24"/>
          <w:szCs w:val="24"/>
        </w:rPr>
        <w:t xml:space="preserve">, совместного изучения, обмена опытом, проектирования, разработки, апробирования или внедрения </w:t>
      </w:r>
      <w:proofErr w:type="spellStart"/>
      <w:r w:rsidRPr="002D13A1">
        <w:rPr>
          <w:rFonts w:ascii="Liberation Serif" w:hAnsi="Liberation Serif" w:cs="Liberation Serif"/>
          <w:sz w:val="24"/>
          <w:szCs w:val="24"/>
        </w:rPr>
        <w:t>учебно</w:t>
      </w:r>
      <w:proofErr w:type="spellEnd"/>
      <w:r w:rsidRPr="002D13A1">
        <w:rPr>
          <w:rFonts w:ascii="Liberation Serif" w:hAnsi="Liberation Serif" w:cs="Liberation Serif"/>
          <w:sz w:val="24"/>
          <w:szCs w:val="24"/>
        </w:rPr>
        <w:t>–методических комплектов, методик, технологий обучения</w:t>
      </w:r>
      <w:r w:rsidRPr="002D13A1">
        <w:rPr>
          <w:rFonts w:ascii="Liberation Serif" w:hAnsi="Liberation Serif" w:cs="Liberation Serif"/>
          <w:sz w:val="24"/>
          <w:lang w:val="ru-RU"/>
        </w:rPr>
        <w:t xml:space="preserve"> и</w:t>
      </w:r>
      <w:r w:rsidRPr="002D13A1">
        <w:rPr>
          <w:rFonts w:ascii="Liberation Serif" w:hAnsi="Liberation Serif" w:cs="Liberation Serif"/>
          <w:sz w:val="24"/>
          <w:szCs w:val="24"/>
        </w:rPr>
        <w:t xml:space="preserve"> воспитания.</w:t>
      </w:r>
    </w:p>
    <w:p w14:paraId="27A02767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7</w:t>
      </w:r>
      <w:r w:rsidRPr="002D13A1">
        <w:rPr>
          <w:rFonts w:ascii="Liberation Serif" w:hAnsi="Liberation Serif" w:cs="Liberation Serif"/>
        </w:rPr>
        <w:t>. Принципы, определяющие методическую работу:</w:t>
      </w:r>
    </w:p>
    <w:p w14:paraId="46147588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1) открытость и доступность, предполагающие возможность использования педагогическими и руководящими работниками системы образования Туринского городского округа совместных информационно-методических ресурсов;</w:t>
      </w:r>
    </w:p>
    <w:p w14:paraId="19EDB774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2) системность, оптимальное сочетание централизации и рассредоточения методических ресурсов;</w:t>
      </w:r>
    </w:p>
    <w:p w14:paraId="4FA396D6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lastRenderedPageBreak/>
        <w:t>3) аналитический подход к использованию информации об уровне профессионального развития педагогических и руководящих работников;</w:t>
      </w:r>
    </w:p>
    <w:p w14:paraId="51DE6456" w14:textId="77777777" w:rsidR="00407C10" w:rsidRPr="002D13A1" w:rsidRDefault="00407C10" w:rsidP="00407C10">
      <w:pPr>
        <w:spacing w:before="240" w:after="1"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4) системно-деятельностный и </w:t>
      </w:r>
      <w:proofErr w:type="spellStart"/>
      <w:r w:rsidRPr="002D13A1">
        <w:rPr>
          <w:rFonts w:ascii="Liberation Serif" w:hAnsi="Liberation Serif" w:cs="Liberation Serif"/>
        </w:rPr>
        <w:t>андрагогический</w:t>
      </w:r>
      <w:proofErr w:type="spellEnd"/>
      <w:r w:rsidRPr="002D13A1">
        <w:rPr>
          <w:rFonts w:ascii="Liberation Serif" w:hAnsi="Liberation Serif" w:cs="Liberation Serif"/>
        </w:rPr>
        <w:t xml:space="preserve"> подходы, предполагающие научно обоснованное и практико-ориентированное содержание методической работы, направленное на совершенствование и получение профессиональных компетенций, необходимых для обеспечения качества образования.</w:t>
      </w:r>
    </w:p>
    <w:p w14:paraId="5BBC13DA" w14:textId="77777777" w:rsidR="00407C10" w:rsidRPr="002D13A1" w:rsidRDefault="00407C10" w:rsidP="00407C10">
      <w:pPr>
        <w:spacing w:after="1" w:line="240" w:lineRule="atLeast"/>
        <w:rPr>
          <w:rFonts w:ascii="Liberation Serif" w:hAnsi="Liberation Serif" w:cs="Liberation Serif"/>
        </w:rPr>
      </w:pPr>
    </w:p>
    <w:p w14:paraId="59527F84" w14:textId="77777777" w:rsidR="00407C10" w:rsidRPr="002D13A1" w:rsidRDefault="00407C10" w:rsidP="00407C10">
      <w:pPr>
        <w:spacing w:after="1" w:line="240" w:lineRule="atLeast"/>
        <w:jc w:val="center"/>
        <w:outlineLvl w:val="1"/>
        <w:rPr>
          <w:rFonts w:ascii="Liberation Serif" w:hAnsi="Liberation Serif" w:cs="Liberation Serif"/>
          <w:b/>
        </w:rPr>
      </w:pPr>
      <w:r w:rsidRPr="002D13A1">
        <w:rPr>
          <w:rFonts w:ascii="Liberation Serif" w:hAnsi="Liberation Serif" w:cs="Liberation Serif"/>
          <w:b/>
        </w:rPr>
        <w:t>Глава 3. Организация и содержание системы методической работы</w:t>
      </w:r>
    </w:p>
    <w:p w14:paraId="4CF2C551" w14:textId="77777777" w:rsidR="00407C10" w:rsidRPr="002D13A1" w:rsidRDefault="00407C10" w:rsidP="00407C10">
      <w:pPr>
        <w:spacing w:after="1" w:line="240" w:lineRule="atLeast"/>
        <w:rPr>
          <w:rFonts w:ascii="Liberation Serif" w:hAnsi="Liberation Serif" w:cs="Liberation Serif"/>
        </w:rPr>
      </w:pPr>
    </w:p>
    <w:p w14:paraId="18889084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bookmarkStart w:id="0" w:name="P62"/>
      <w:bookmarkEnd w:id="0"/>
      <w:r w:rsidRPr="002D13A1">
        <w:rPr>
          <w:rFonts w:ascii="Liberation Serif" w:hAnsi="Liberation Serif" w:cs="Liberation Serif"/>
          <w:b/>
          <w:bCs/>
        </w:rPr>
        <w:t>8</w:t>
      </w:r>
      <w:r w:rsidRPr="002D13A1">
        <w:rPr>
          <w:rFonts w:ascii="Liberation Serif" w:hAnsi="Liberation Serif" w:cs="Liberation Serif"/>
        </w:rPr>
        <w:t>. Модель методического сопровождения основывается на принципе интеграции всех субъектов методической деятельности. Муниципальная модель методической работы   представляет собой систему, предполагающую интеграцию двух уровней методического сопровождения педагогических работников: муниципального и образовательных организаций.</w:t>
      </w:r>
    </w:p>
    <w:p w14:paraId="4A1CD47F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9</w:t>
      </w:r>
      <w:r w:rsidRPr="002D13A1">
        <w:rPr>
          <w:rFonts w:ascii="Liberation Serif" w:hAnsi="Liberation Serif" w:cs="Liberation Serif"/>
        </w:rPr>
        <w:t xml:space="preserve">. На уровнях, перечисленных в главе 3 п. </w:t>
      </w:r>
      <w:hyperlink w:anchor="P62" w:history="1">
        <w:r w:rsidRPr="002D13A1">
          <w:rPr>
            <w:rFonts w:ascii="Liberation Serif" w:hAnsi="Liberation Serif" w:cs="Liberation Serif"/>
          </w:rPr>
          <w:t>9</w:t>
        </w:r>
      </w:hyperlink>
      <w:r w:rsidRPr="002D13A1">
        <w:rPr>
          <w:rFonts w:ascii="Liberation Serif" w:hAnsi="Liberation Serif" w:cs="Liberation Serif"/>
        </w:rPr>
        <w:t xml:space="preserve"> настоящего положения, выстроены вертикали педагогических сообществ, объединенных целью совершенствования профессионального мастерства и отличающихся спецификой субъектов.</w:t>
      </w:r>
    </w:p>
    <w:p w14:paraId="4F10DCFC" w14:textId="77777777" w:rsidR="00407C10" w:rsidRPr="002D13A1" w:rsidRDefault="00407C10" w:rsidP="00407C10">
      <w:pPr>
        <w:jc w:val="center"/>
        <w:rPr>
          <w:rFonts w:ascii="Liberation Serif" w:hAnsi="Liberation Serif" w:cs="Liberation Serif"/>
          <w:b/>
          <w:bCs/>
        </w:rPr>
      </w:pPr>
      <w:r w:rsidRPr="002D13A1">
        <w:rPr>
          <w:rFonts w:ascii="Liberation Serif" w:hAnsi="Liberation Serif" w:cs="Liberation Serif"/>
          <w:b/>
          <w:bCs/>
        </w:rPr>
        <w:t xml:space="preserve">Субъекты методической деятельности  </w:t>
      </w:r>
      <w:r w:rsidRPr="002D13A1">
        <w:rPr>
          <w:rFonts w:ascii="Liberation Serif" w:hAnsi="Liberation Serif" w:cs="Liberation Serif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38"/>
      </w:tblGrid>
      <w:tr w:rsidR="00407C10" w:rsidRPr="002D13A1" w14:paraId="52E118AD" w14:textId="77777777" w:rsidTr="00D365EE">
        <w:tc>
          <w:tcPr>
            <w:tcW w:w="2405" w:type="dxa"/>
          </w:tcPr>
          <w:p w14:paraId="54FA8903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Уровни методического сопровождения педагогов</w:t>
            </w:r>
          </w:p>
          <w:p w14:paraId="2A670D49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402" w:type="dxa"/>
          </w:tcPr>
          <w:p w14:paraId="4E757127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Организации, осуществляющие методической сопровождение педагогов</w:t>
            </w:r>
          </w:p>
        </w:tc>
        <w:tc>
          <w:tcPr>
            <w:tcW w:w="3538" w:type="dxa"/>
          </w:tcPr>
          <w:p w14:paraId="0A82B186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Общественно-профессиональные объединения педагогов</w:t>
            </w:r>
          </w:p>
        </w:tc>
      </w:tr>
      <w:tr w:rsidR="00407C10" w:rsidRPr="002D13A1" w14:paraId="1B95E06A" w14:textId="77777777" w:rsidTr="00D365EE">
        <w:tc>
          <w:tcPr>
            <w:tcW w:w="2405" w:type="dxa"/>
          </w:tcPr>
          <w:p w14:paraId="207C8B21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D13A1">
              <w:rPr>
                <w:rFonts w:ascii="Liberation Serif" w:hAnsi="Liberation Serif" w:cs="Liberation Serif"/>
                <w:b/>
                <w:bCs/>
              </w:rPr>
              <w:t xml:space="preserve">Муниципальный уровень  </w:t>
            </w:r>
          </w:p>
        </w:tc>
        <w:tc>
          <w:tcPr>
            <w:tcW w:w="3402" w:type="dxa"/>
          </w:tcPr>
          <w:p w14:paraId="64F22224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 xml:space="preserve">МКУ «Управление образованием» </w:t>
            </w:r>
          </w:p>
        </w:tc>
        <w:tc>
          <w:tcPr>
            <w:tcW w:w="3538" w:type="dxa"/>
          </w:tcPr>
          <w:p w14:paraId="38149EEA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1) Методический совет (районный);</w:t>
            </w:r>
          </w:p>
          <w:p w14:paraId="0A2136B3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2) Районные методические объединения педагогов.</w:t>
            </w:r>
          </w:p>
          <w:p w14:paraId="373C33A4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</w:p>
        </w:tc>
      </w:tr>
      <w:tr w:rsidR="00407C10" w:rsidRPr="002D13A1" w14:paraId="72D0E4B6" w14:textId="77777777" w:rsidTr="00D365EE">
        <w:tc>
          <w:tcPr>
            <w:tcW w:w="2405" w:type="dxa"/>
          </w:tcPr>
          <w:p w14:paraId="5FCF0112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D13A1">
              <w:rPr>
                <w:rFonts w:ascii="Liberation Serif" w:hAnsi="Liberation Serif" w:cs="Liberation Serif"/>
                <w:b/>
                <w:bCs/>
              </w:rPr>
              <w:t>Уровень образовательной организации</w:t>
            </w:r>
          </w:p>
        </w:tc>
        <w:tc>
          <w:tcPr>
            <w:tcW w:w="3402" w:type="dxa"/>
          </w:tcPr>
          <w:p w14:paraId="23690315" w14:textId="77777777" w:rsidR="00407C10" w:rsidRPr="002D13A1" w:rsidRDefault="00407C10" w:rsidP="00D365EE">
            <w:pPr>
              <w:jc w:val="center"/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Администрация образовательных учреждений</w:t>
            </w:r>
          </w:p>
        </w:tc>
        <w:tc>
          <w:tcPr>
            <w:tcW w:w="3538" w:type="dxa"/>
          </w:tcPr>
          <w:p w14:paraId="0EA7F38E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 xml:space="preserve">1) Педагогический совет; </w:t>
            </w:r>
          </w:p>
          <w:p w14:paraId="5C374788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2) Методический совет;</w:t>
            </w:r>
          </w:p>
          <w:p w14:paraId="4FC0080B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  <w:r w:rsidRPr="002D13A1">
              <w:rPr>
                <w:rFonts w:ascii="Liberation Serif" w:hAnsi="Liberation Serif" w:cs="Liberation Serif"/>
              </w:rPr>
              <w:t>2) Школьные методические объединения педагогов.</w:t>
            </w:r>
          </w:p>
          <w:p w14:paraId="15016D75" w14:textId="77777777" w:rsidR="00407C10" w:rsidRPr="002D13A1" w:rsidRDefault="00407C10" w:rsidP="00D365EE">
            <w:pPr>
              <w:rPr>
                <w:rFonts w:ascii="Liberation Serif" w:hAnsi="Liberation Serif" w:cs="Liberation Serif"/>
              </w:rPr>
            </w:pPr>
          </w:p>
        </w:tc>
      </w:tr>
    </w:tbl>
    <w:p w14:paraId="669C1778" w14:textId="77777777" w:rsidR="00407C10" w:rsidRDefault="00407C10" w:rsidP="00DA5D44">
      <w:pPr>
        <w:pStyle w:val="a"/>
        <w:numPr>
          <w:ilvl w:val="0"/>
          <w:numId w:val="0"/>
        </w:numPr>
        <w:rPr>
          <w:rFonts w:ascii="Liberation Serif" w:hAnsi="Liberation Serif" w:cs="Liberation Serif"/>
          <w:b/>
          <w:bCs/>
          <w:sz w:val="24"/>
          <w:szCs w:val="24"/>
          <w:lang w:val="ru-RU"/>
        </w:rPr>
      </w:pPr>
    </w:p>
    <w:p w14:paraId="0D3D3921" w14:textId="07302D9E" w:rsidR="00407C10" w:rsidRPr="002D13A1" w:rsidRDefault="00407C10" w:rsidP="00407C10">
      <w:pPr>
        <w:pStyle w:val="a"/>
        <w:numPr>
          <w:ilvl w:val="0"/>
          <w:numId w:val="0"/>
        </w:numPr>
        <w:ind w:left="28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>С</w:t>
      </w:r>
      <w:proofErr w:type="spellStart"/>
      <w:r w:rsidR="00DA5D44" w:rsidRPr="002D13A1">
        <w:rPr>
          <w:rFonts w:ascii="Liberation Serif" w:hAnsi="Liberation Serif" w:cs="Liberation Serif"/>
          <w:b/>
          <w:bCs/>
          <w:sz w:val="24"/>
          <w:szCs w:val="24"/>
        </w:rPr>
        <w:t>одержание</w:t>
      </w:r>
      <w:proofErr w:type="spellEnd"/>
      <w:r w:rsidRPr="002D13A1">
        <w:rPr>
          <w:rFonts w:ascii="Liberation Serif" w:hAnsi="Liberation Serif" w:cs="Liberation Serif"/>
          <w:b/>
          <w:bCs/>
          <w:sz w:val="24"/>
          <w:szCs w:val="24"/>
        </w:rPr>
        <w:t xml:space="preserve"> (функции) субъектов методической деятельности</w:t>
      </w:r>
    </w:p>
    <w:p w14:paraId="00C55500" w14:textId="77777777" w:rsidR="00407C10" w:rsidRPr="002D13A1" w:rsidRDefault="00407C10" w:rsidP="00407C10">
      <w:pPr>
        <w:pStyle w:val="a"/>
        <w:numPr>
          <w:ilvl w:val="0"/>
          <w:numId w:val="0"/>
        </w:numPr>
        <w:ind w:left="28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D13A1">
        <w:rPr>
          <w:rFonts w:ascii="Liberation Serif" w:hAnsi="Liberation Serif" w:cs="Liberation Serif"/>
          <w:b/>
          <w:bCs/>
          <w:sz w:val="24"/>
          <w:szCs w:val="24"/>
        </w:rPr>
        <w:t xml:space="preserve"> по основным направлениям</w:t>
      </w:r>
    </w:p>
    <w:p w14:paraId="2D5A8258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МКУ «Управление образованием»</w:t>
      </w:r>
      <w:r w:rsidRPr="002D13A1">
        <w:rPr>
          <w:rFonts w:ascii="Liberation Serif" w:hAnsi="Liberation Serif" w:cs="Liberation Serif"/>
        </w:rPr>
        <w:t xml:space="preserve"> выполняет функции информационно-методического сопровождения профессионального развития педагогических и руководящих работников системы образования в Туринском городском округе:</w:t>
      </w:r>
    </w:p>
    <w:p w14:paraId="04473D4B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изучает социальный заказ образовательных организаций и работников системы образования, формируют запрос;</w:t>
      </w:r>
    </w:p>
    <w:p w14:paraId="3C0724A0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разрабатывает адресные рекомендации для коллективов школ, разных категорий педагогов;</w:t>
      </w:r>
    </w:p>
    <w:p w14:paraId="7914DD0F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выявляет, сопровождает и развивает творческие педагогические практики организации наставничества, формирующегося опыта педагогической деятельности молодых педагогов;</w:t>
      </w:r>
    </w:p>
    <w:p w14:paraId="3071832F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lastRenderedPageBreak/>
        <w:t>- проводит мероприятия, направленные на совершенствование и получение профессиональных компетенций, необходимых для обеспечения качества образования;</w:t>
      </w:r>
    </w:p>
    <w:p w14:paraId="0DC269EF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осуществляет поддержку школьных, районных методических объединений;  </w:t>
      </w:r>
    </w:p>
    <w:p w14:paraId="7666B0B7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координирует реализацию индивидуальных программ непрерывного профессионального образования педагогов;</w:t>
      </w:r>
    </w:p>
    <w:p w14:paraId="5C9653D7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организует информационную площадку по педагогическому взаимодействию в муниципальном образовании.</w:t>
      </w:r>
    </w:p>
    <w:p w14:paraId="0E1B4696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Методический совет</w:t>
      </w:r>
      <w:r w:rsidRPr="002D13A1">
        <w:rPr>
          <w:rFonts w:ascii="Liberation Serif" w:hAnsi="Liberation Serif" w:cs="Liberation Serif"/>
        </w:rPr>
        <w:t xml:space="preserve"> (районный) является совещательным органом для рассмотрения основополагающих вопросов образовательной политики, направленной на развитие научно-методического обеспечения образовательного процесса, координации инновационной и опытно-экспериментальной деятельности педагогических коллективов образовательных учреждений, внедрения инновационных форм, методов профессиональной деятельности, направленных на повышение качества образования и способствующих росту профессионального мастерства педагогических работников .</w:t>
      </w:r>
    </w:p>
    <w:p w14:paraId="476F960C" w14:textId="77777777" w:rsidR="00407C10" w:rsidRPr="002D13A1" w:rsidRDefault="00407C10" w:rsidP="00407C10">
      <w:pPr>
        <w:pStyle w:val="ab"/>
        <w:rPr>
          <w:rFonts w:ascii="Liberation Serif" w:hAnsi="Liberation Serif" w:cs="Liberation Serif"/>
        </w:rPr>
      </w:pPr>
    </w:p>
    <w:p w14:paraId="1EDC34FC" w14:textId="77777777" w:rsidR="00407C10" w:rsidRPr="002D13A1" w:rsidRDefault="00407C10" w:rsidP="00407C10">
      <w:pPr>
        <w:pStyle w:val="ab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Основными направлениями деятельности совета являются:</w:t>
      </w:r>
    </w:p>
    <w:p w14:paraId="00E96D3C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выработка и согласование подходов к организации, осуществлению и оценке инновационной деятельности образовательных организаций;</w:t>
      </w:r>
    </w:p>
    <w:p w14:paraId="1610476E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выявление, обобщение и распространение позитивного педагогического опыта;</w:t>
      </w:r>
    </w:p>
    <w:p w14:paraId="0990F605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координация деятельности районных методических объединений;</w:t>
      </w:r>
    </w:p>
    <w:p w14:paraId="193ADF7E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-координация методического сопровождения инновационной деятельности образовательных организаций;</w:t>
      </w:r>
    </w:p>
    <w:p w14:paraId="029CB36A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проведение первичной экспертизы конкурсных документов педагогов (образовательных учреждений), принимающих участие в конкурсах различного уровня;</w:t>
      </w:r>
    </w:p>
    <w:p w14:paraId="509BA20A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определение приоритетных направлений методической работы;</w:t>
      </w:r>
    </w:p>
    <w:p w14:paraId="7DA4487D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создание условий для развития профессионального мастерства педагогических работников;</w:t>
      </w:r>
    </w:p>
    <w:p w14:paraId="227DDD52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создание условий для профессионального становления молодых специалистов.</w:t>
      </w:r>
    </w:p>
    <w:p w14:paraId="51A05AA5" w14:textId="77777777" w:rsidR="00407C10" w:rsidRPr="002D13A1" w:rsidRDefault="00407C10" w:rsidP="00407C10">
      <w:pPr>
        <w:pStyle w:val="ab"/>
        <w:jc w:val="both"/>
        <w:rPr>
          <w:rFonts w:ascii="Liberation Serif" w:hAnsi="Liberation Serif" w:cs="Liberation Serif"/>
        </w:rPr>
      </w:pPr>
    </w:p>
    <w:p w14:paraId="0FC24D34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Образовательные организации</w:t>
      </w:r>
      <w:r w:rsidRPr="002D13A1">
        <w:rPr>
          <w:rFonts w:ascii="Liberation Serif" w:hAnsi="Liberation Serif" w:cs="Liberation Serif"/>
        </w:rPr>
        <w:t>:</w:t>
      </w:r>
    </w:p>
    <w:p w14:paraId="2C186E87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оказывают методическую помощь педагогическим и руководящим работникам в разработке индивидуальных образовательных маршрутов, в составлении индивидуального плана профессионального развития педагогов;</w:t>
      </w:r>
    </w:p>
    <w:p w14:paraId="4054F215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создают условия для профессионального развития педагогических и руководящих работников;</w:t>
      </w:r>
    </w:p>
    <w:p w14:paraId="15D7DC95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участвуют в инновационной деятельности;</w:t>
      </w:r>
    </w:p>
    <w:p w14:paraId="15360883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изучают и анализируют состояние преподавания учебного предмета или группы предметов определенной образовательной области для выявления профессиональных дефицитов и принятия управленческих решений на уровне образовательной организации;</w:t>
      </w:r>
    </w:p>
    <w:p w14:paraId="54F14EE6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обобщают педагогический опыт педагогов школы, его трансляцию и внедрение в практику работы школы;</w:t>
      </w:r>
    </w:p>
    <w:p w14:paraId="486CA811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 </w:t>
      </w:r>
      <w:r w:rsidRPr="002D13A1">
        <w:rPr>
          <w:rFonts w:ascii="Liberation Serif" w:hAnsi="Liberation Serif" w:cs="Liberation Serif"/>
          <w:b/>
          <w:bCs/>
        </w:rPr>
        <w:t>Методические советы образовательных учреждений</w:t>
      </w:r>
    </w:p>
    <w:p w14:paraId="0B787E34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Основными направлениями работы являются:</w:t>
      </w:r>
    </w:p>
    <w:p w14:paraId="288E4531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lastRenderedPageBreak/>
        <w:t>- формирование целей и задач методического обеспечения учебно-воспитательного процесса и методической учебы;</w:t>
      </w:r>
    </w:p>
    <w:p w14:paraId="75013A65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 xml:space="preserve">- определение содержания, форм и методов повышения квалификации педагогов </w:t>
      </w:r>
      <w:r w:rsidRPr="002D13A1">
        <w:rPr>
          <w:rFonts w:ascii="Liberation Serif" w:hAnsi="Liberation Serif" w:cs="Liberation Serif"/>
        </w:rPr>
        <w:t>с учетом выявленных профессиональных дефицитов, запросов и требований системы образования и с учетом специфики образовательной организации, индивидуальных программ непрерывного профессионального образования педагогов;</w:t>
      </w:r>
    </w:p>
    <w:p w14:paraId="4B2A2D7A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осуществление планирования, организации и регулирования методической учебы педагогов;</w:t>
      </w:r>
    </w:p>
    <w:p w14:paraId="2C1F73AB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разработка системы мер по изучению педагогической практики, обобщению и распространению опыта;</w:t>
      </w:r>
    </w:p>
    <w:p w14:paraId="4DA53280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14:paraId="558F27FF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разработка планов повышения квалификации и развития профессионального мастерства педагогов;</w:t>
      </w:r>
    </w:p>
    <w:p w14:paraId="6FFE571F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руководство методической и инновационной деятельностью, организация научно-практических конференций, тематических педсоветов, конкурсов педагогических достижений, методических дней и недель;</w:t>
      </w:r>
    </w:p>
    <w:p w14:paraId="2BDEF365" w14:textId="5E52BBAC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  <w:r w:rsidRPr="002D13A1">
        <w:rPr>
          <w:rFonts w:ascii="Liberation Serif" w:hAnsi="Liberation Serif" w:cs="Liberation Serif"/>
          <w:color w:val="000000"/>
        </w:rPr>
        <w:t>- планирование и организация работы временных творческих коллективов, создающихся по инициативе учителей, руководителей с целью изучения, обобщения опыта и решения проблем развития Учреждений.</w:t>
      </w:r>
    </w:p>
    <w:p w14:paraId="232C2FAD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  <w:shd w:val="clear" w:color="auto" w:fill="FFFFFF"/>
        </w:rPr>
      </w:pPr>
      <w:r w:rsidRPr="002D13A1">
        <w:rPr>
          <w:rFonts w:ascii="Liberation Serif" w:hAnsi="Liberation Serif" w:cs="Liberation Serif"/>
          <w:b/>
          <w:bCs/>
        </w:rPr>
        <w:t>10.</w:t>
      </w:r>
      <w:r w:rsidRPr="002D13A1">
        <w:rPr>
          <w:rFonts w:ascii="Liberation Serif" w:hAnsi="Liberation Serif" w:cs="Liberation Serif"/>
        </w:rPr>
        <w:t xml:space="preserve"> Муниципальная система методической работы осуществляет свою деятельность во взаимодействии с социальными партнерами (профессиональное сообщество, Администрация Туринского городского округа, общественные организации, родители, средства массовой информации, ГАПОУ СО «Туринский многопрофильный техникум» и др.). Система социального партнерства в муниципальной системе методической работы </w:t>
      </w:r>
      <w:r w:rsidRPr="002D13A1">
        <w:rPr>
          <w:rFonts w:ascii="Liberation Serif" w:hAnsi="Liberation Serif" w:cs="Liberation Serif"/>
          <w:shd w:val="clear" w:color="auto" w:fill="FFFFFF"/>
        </w:rPr>
        <w:t>рассматривается как существенный резерв в организации взаимодействия субъектов образования в достижении современного качества образования.</w:t>
      </w:r>
    </w:p>
    <w:p w14:paraId="712DCC59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  <w:shd w:val="clear" w:color="auto" w:fill="FFFFFF"/>
        </w:rPr>
        <w:t>11</w:t>
      </w:r>
      <w:r w:rsidRPr="002D13A1">
        <w:rPr>
          <w:rFonts w:ascii="Liberation Serif" w:hAnsi="Liberation Serif" w:cs="Liberation Serif"/>
          <w:shd w:val="clear" w:color="auto" w:fill="FFFFFF"/>
        </w:rPr>
        <w:t xml:space="preserve">. Функционирование </w:t>
      </w:r>
      <w:r w:rsidRPr="002D13A1">
        <w:rPr>
          <w:rFonts w:ascii="Liberation Serif" w:hAnsi="Liberation Serif" w:cs="Liberation Serif"/>
        </w:rPr>
        <w:t>муниципальной системы методической работы осуществляется в соответствии с годовым планом работы МКУ «Управление образованием».</w:t>
      </w:r>
    </w:p>
    <w:p w14:paraId="05055DA2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12.</w:t>
      </w:r>
      <w:r w:rsidRPr="002D13A1">
        <w:rPr>
          <w:rFonts w:ascii="Liberation Serif" w:hAnsi="Liberation Serif" w:cs="Liberation Serif"/>
        </w:rPr>
        <w:t>Управление деятельностью районных методических объединений, районного Методического совета, их полномочия и функции регламентируются соответствующими Положениями, разработанными и утвержденными в установленном порядке МКУ «Управление образованием».</w:t>
      </w:r>
    </w:p>
    <w:p w14:paraId="39E5C786" w14:textId="77777777" w:rsidR="00407C10" w:rsidRPr="002D13A1" w:rsidRDefault="00407C10" w:rsidP="00407C10">
      <w:pPr>
        <w:spacing w:before="240"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13</w:t>
      </w:r>
      <w:r w:rsidRPr="002D13A1">
        <w:rPr>
          <w:rFonts w:ascii="Liberation Serif" w:hAnsi="Liberation Serif" w:cs="Liberation Serif"/>
        </w:rPr>
        <w:t>.Управление методическими советами и школьными методическими объединениями Учреждений, их полномочия и функции регламентируются соответствующими Положениями, разработанными и утвержденными в установленном порядке образовательными Учреждениями.</w:t>
      </w:r>
    </w:p>
    <w:p w14:paraId="3F2437F2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14</w:t>
      </w:r>
      <w:r w:rsidRPr="002D13A1">
        <w:rPr>
          <w:rFonts w:ascii="Liberation Serif" w:hAnsi="Liberation Serif" w:cs="Liberation Serif"/>
        </w:rPr>
        <w:t>. Для функционирования муниципальной системы методической работы:</w:t>
      </w:r>
    </w:p>
    <w:p w14:paraId="6B8317B4" w14:textId="77777777" w:rsidR="00407C10" w:rsidRPr="002D13A1" w:rsidRDefault="00407C10" w:rsidP="00407C10">
      <w:pPr>
        <w:spacing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1) осуществляется мониторинг эффективности методической работы в соответствии с</w:t>
      </w:r>
      <w:r>
        <w:rPr>
          <w:rFonts w:ascii="Liberation Serif" w:hAnsi="Liberation Serif" w:cs="Liberation Serif"/>
        </w:rPr>
        <w:t xml:space="preserve"> данным</w:t>
      </w:r>
      <w:r w:rsidRPr="002D13A1">
        <w:rPr>
          <w:rFonts w:ascii="Liberation Serif" w:hAnsi="Liberation Serif" w:cs="Liberation Serif"/>
        </w:rPr>
        <w:t xml:space="preserve"> </w:t>
      </w:r>
      <w:hyperlink r:id="rId7" w:history="1">
        <w:r w:rsidRPr="002D13A1">
          <w:rPr>
            <w:rFonts w:ascii="Liberation Serif" w:hAnsi="Liberation Serif" w:cs="Liberation Serif"/>
          </w:rPr>
          <w:t>Положением</w:t>
        </w:r>
      </w:hyperlink>
      <w:r w:rsidRPr="002D13A1">
        <w:rPr>
          <w:rFonts w:ascii="Liberation Serif" w:hAnsi="Liberation Serif" w:cs="Liberation Serif"/>
        </w:rPr>
        <w:t>, утвержденным приказом МКУ «Управление образованием»;</w:t>
      </w:r>
    </w:p>
    <w:p w14:paraId="1F313799" w14:textId="77777777" w:rsidR="00407C10" w:rsidRPr="002D13A1" w:rsidRDefault="00407C10" w:rsidP="00407C10">
      <w:pPr>
        <w:spacing w:line="240" w:lineRule="atLeast"/>
        <w:ind w:firstLine="540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2) по результатам мониторинга ежегодно формируется муниципальный заказ на методическое сопровождение педагогических работников.</w:t>
      </w:r>
    </w:p>
    <w:p w14:paraId="3E2EAEF1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</w:p>
    <w:p w14:paraId="1FFA1C89" w14:textId="77777777" w:rsidR="00407C10" w:rsidRPr="002D13A1" w:rsidRDefault="00407C10" w:rsidP="00407C10">
      <w:pPr>
        <w:spacing w:after="1" w:line="240" w:lineRule="atLeast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b/>
          <w:bCs/>
        </w:rPr>
        <w:t>15.</w:t>
      </w:r>
      <w:r w:rsidRPr="002D13A1">
        <w:rPr>
          <w:rFonts w:ascii="Liberation Serif" w:hAnsi="Liberation Serif" w:cs="Liberation Serif"/>
        </w:rPr>
        <w:t xml:space="preserve"> Обеспечение методического сопровождения образовательной деятельности: </w:t>
      </w:r>
    </w:p>
    <w:p w14:paraId="59256419" w14:textId="77777777" w:rsidR="00407C10" w:rsidRPr="002D13A1" w:rsidRDefault="00407C10" w:rsidP="00407C10">
      <w:pPr>
        <w:spacing w:after="1" w:line="240" w:lineRule="atLeast"/>
        <w:ind w:firstLine="708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 xml:space="preserve">- управление системой методического сопровождения образовательной деятельности    осуществляется МКУ «Управление образованием» в соответствии со структурно-содержательной моделью методического сопровождения образовательной деятельности; </w:t>
      </w:r>
    </w:p>
    <w:p w14:paraId="0A7DF2FE" w14:textId="77777777" w:rsidR="00407C10" w:rsidRPr="002D13A1" w:rsidRDefault="00407C10" w:rsidP="00407C10">
      <w:pPr>
        <w:widowControl w:val="0"/>
        <w:spacing w:line="320" w:lineRule="exac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13A1">
        <w:rPr>
          <w:rFonts w:ascii="Liberation Serif" w:hAnsi="Liberation Serif" w:cs="Liberation Serif"/>
        </w:rPr>
        <w:t xml:space="preserve">- основным ресурсом сетевого взаимодействия субъектов методического </w:t>
      </w:r>
      <w:r w:rsidRPr="002D13A1">
        <w:rPr>
          <w:rFonts w:ascii="Liberation Serif" w:hAnsi="Liberation Serif" w:cs="Liberation Serif"/>
        </w:rPr>
        <w:lastRenderedPageBreak/>
        <w:t xml:space="preserve">сопровождения образовательной деятельности в районе является официальный сайт МКУ «Управление образованием» </w:t>
      </w:r>
      <w:r w:rsidRPr="002D13A1">
        <w:rPr>
          <w:rStyle w:val="22"/>
          <w:rFonts w:ascii="Liberation Serif" w:eastAsiaTheme="minorHAnsi" w:hAnsi="Liberation Serif" w:cs="Liberation Serif"/>
        </w:rPr>
        <w:t xml:space="preserve"> </w:t>
      </w:r>
      <w:hyperlink r:id="rId8" w:history="1">
        <w:r w:rsidRPr="002D13A1">
          <w:rPr>
            <w:rStyle w:val="a7"/>
            <w:rFonts w:ascii="Liberation Serif" w:hAnsi="Liberation Serif" w:cs="Liberation Serif"/>
          </w:rPr>
          <w:t>http://turinskuo.myl.ru/</w:t>
        </w:r>
      </w:hyperlink>
      <w:r w:rsidRPr="002D13A1">
        <w:rPr>
          <w:rStyle w:val="a7"/>
          <w:rFonts w:ascii="Liberation Serif" w:hAnsi="Liberation Serif" w:cs="Liberation Serif"/>
        </w:rPr>
        <w:t>;</w:t>
      </w:r>
    </w:p>
    <w:p w14:paraId="1CDFC0EF" w14:textId="77777777" w:rsidR="00407C10" w:rsidRPr="002D13A1" w:rsidRDefault="00407C10" w:rsidP="00407C10">
      <w:pPr>
        <w:spacing w:after="1" w:line="240" w:lineRule="atLeast"/>
        <w:ind w:firstLine="708"/>
        <w:jc w:val="both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</w:rPr>
        <w:t>- координация и эффективное взаимодействие всех субъектов методической деятельности направлено на повышение профессионального мастерства педагогических работников и достижение высокого качества образования, на обеспечение комплексного подхода в решении задач, поставленных в стратегических документах федерального</w:t>
      </w:r>
      <w:r>
        <w:rPr>
          <w:rFonts w:ascii="Liberation Serif" w:hAnsi="Liberation Serif" w:cs="Liberation Serif"/>
        </w:rPr>
        <w:t xml:space="preserve">, </w:t>
      </w:r>
      <w:r w:rsidRPr="002D13A1">
        <w:rPr>
          <w:rFonts w:ascii="Liberation Serif" w:hAnsi="Liberation Serif" w:cs="Liberation Serif"/>
        </w:rPr>
        <w:t>регионального</w:t>
      </w:r>
      <w:r>
        <w:rPr>
          <w:rFonts w:ascii="Liberation Serif" w:hAnsi="Liberation Serif" w:cs="Liberation Serif"/>
        </w:rPr>
        <w:t xml:space="preserve"> и муниципального</w:t>
      </w:r>
      <w:r w:rsidRPr="002D13A1">
        <w:rPr>
          <w:rFonts w:ascii="Liberation Serif" w:hAnsi="Liberation Serif" w:cs="Liberation Serif"/>
        </w:rPr>
        <w:t xml:space="preserve"> уровн</w:t>
      </w:r>
      <w:r>
        <w:rPr>
          <w:rFonts w:ascii="Liberation Serif" w:hAnsi="Liberation Serif" w:cs="Liberation Serif"/>
        </w:rPr>
        <w:t>ей</w:t>
      </w:r>
      <w:r w:rsidRPr="002D13A1">
        <w:rPr>
          <w:rFonts w:ascii="Liberation Serif" w:hAnsi="Liberation Serif" w:cs="Liberation Serif"/>
        </w:rPr>
        <w:t>.</w:t>
      </w:r>
    </w:p>
    <w:p w14:paraId="4EF94F50" w14:textId="77777777" w:rsidR="00407C10" w:rsidRPr="002D13A1" w:rsidRDefault="00407C10" w:rsidP="00407C10">
      <w:pPr>
        <w:spacing w:after="1" w:line="240" w:lineRule="atLeast"/>
        <w:ind w:firstLine="540"/>
        <w:jc w:val="both"/>
        <w:rPr>
          <w:rFonts w:ascii="Liberation Serif" w:hAnsi="Liberation Serif" w:cs="Liberation Serif"/>
        </w:rPr>
      </w:pPr>
    </w:p>
    <w:p w14:paraId="4D649CA2" w14:textId="77777777" w:rsidR="00407C10" w:rsidRPr="002D13A1" w:rsidRDefault="00407C10" w:rsidP="00407C10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</w:rPr>
      </w:pPr>
    </w:p>
    <w:p w14:paraId="27D9D443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6AB0C6E9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ACBB7CE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457278A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6E949A78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55F6D66B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798CA534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23AAB008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662FEB5C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57651B10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5CCC0B34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AD6B44B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39CF5206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618A9388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C4AC311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7B2A23E9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sz w:val="24"/>
        </w:rPr>
      </w:pPr>
    </w:p>
    <w:p w14:paraId="1AB09F74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b/>
          <w:bCs/>
          <w:sz w:val="24"/>
          <w:lang w:val="ru-RU"/>
        </w:rPr>
      </w:pPr>
      <w:r w:rsidRPr="002D13A1">
        <w:rPr>
          <w:rFonts w:ascii="Liberation Serif" w:hAnsi="Liberation Serif" w:cs="Liberation Serif"/>
          <w:sz w:val="24"/>
          <w:lang w:val="ru-RU"/>
        </w:rPr>
        <w:t xml:space="preserve"> </w:t>
      </w:r>
    </w:p>
    <w:p w14:paraId="04E1D7B9" w14:textId="77777777" w:rsidR="00407C10" w:rsidRPr="002D13A1" w:rsidRDefault="00407C10" w:rsidP="00407C10">
      <w:pPr>
        <w:pStyle w:val="a"/>
        <w:numPr>
          <w:ilvl w:val="0"/>
          <w:numId w:val="0"/>
        </w:numPr>
        <w:ind w:left="284" w:hanging="284"/>
        <w:rPr>
          <w:rFonts w:ascii="Liberation Serif" w:hAnsi="Liberation Serif" w:cs="Liberation Serif"/>
          <w:lang w:val="ru-RU"/>
        </w:rPr>
        <w:sectPr w:rsidR="00407C10" w:rsidRPr="002D13A1" w:rsidSect="00407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1D789F" w14:textId="77777777" w:rsidR="00407C10" w:rsidRPr="002D13A1" w:rsidRDefault="00407C10" w:rsidP="00407C10">
      <w:pPr>
        <w:pStyle w:val="af0"/>
        <w:ind w:firstLine="0"/>
        <w:jc w:val="center"/>
        <w:rPr>
          <w:rFonts w:ascii="Liberation Serif" w:hAnsi="Liberation Serif" w:cs="Liberation Serif"/>
          <w:b/>
          <w:bCs/>
          <w:sz w:val="24"/>
          <w:lang w:val="ru-RU"/>
        </w:rPr>
      </w:pPr>
      <w:r w:rsidRPr="002D13A1">
        <w:rPr>
          <w:rFonts w:ascii="Liberation Serif" w:hAnsi="Liberation Serif" w:cs="Liberation Serif"/>
          <w:b/>
          <w:bCs/>
          <w:sz w:val="24"/>
          <w:lang w:val="ru-RU"/>
        </w:rPr>
        <w:lastRenderedPageBreak/>
        <w:t xml:space="preserve">Глава 4. </w:t>
      </w:r>
      <w:r w:rsidRPr="002D13A1">
        <w:rPr>
          <w:rFonts w:ascii="Liberation Serif" w:hAnsi="Liberation Serif" w:cs="Liberation Serif"/>
          <w:b/>
          <w:bCs/>
          <w:sz w:val="24"/>
        </w:rPr>
        <w:t xml:space="preserve">Основные направления </w:t>
      </w:r>
      <w:r w:rsidRPr="002D13A1">
        <w:rPr>
          <w:rFonts w:ascii="Liberation Serif" w:hAnsi="Liberation Serif" w:cs="Liberation Serif"/>
          <w:b/>
          <w:bCs/>
          <w:sz w:val="24"/>
          <w:lang w:val="ru-RU"/>
        </w:rPr>
        <w:t>методической работы муниципальной системы образования</w:t>
      </w:r>
    </w:p>
    <w:p w14:paraId="70A9503D" w14:textId="77777777" w:rsidR="00407C10" w:rsidRPr="002D13A1" w:rsidRDefault="00407C10" w:rsidP="00407C10">
      <w:pPr>
        <w:pStyle w:val="af0"/>
        <w:ind w:firstLine="0"/>
        <w:rPr>
          <w:rFonts w:ascii="Liberation Serif" w:hAnsi="Liberation Serif" w:cs="Liberation Serif"/>
          <w:b/>
          <w:bCs/>
          <w:sz w:val="24"/>
          <w:lang w:val="ru-RU"/>
        </w:rPr>
      </w:pPr>
    </w:p>
    <w:p w14:paraId="2A782441" w14:textId="77777777" w:rsidR="00407C10" w:rsidRPr="002D13A1" w:rsidRDefault="00407C10" w:rsidP="00407C10">
      <w:pPr>
        <w:pStyle w:val="af0"/>
        <w:ind w:firstLine="0"/>
        <w:rPr>
          <w:rFonts w:ascii="Liberation Serif" w:hAnsi="Liberation Serif" w:cs="Liberation Serif"/>
          <w:sz w:val="24"/>
          <w:lang w:val="ru-RU"/>
        </w:rPr>
      </w:pPr>
      <w:r w:rsidRPr="002D13A1">
        <w:rPr>
          <w:rFonts w:ascii="Liberation Serif" w:hAnsi="Liberation Serif" w:cs="Liberation Serif"/>
          <w:b/>
          <w:bCs/>
          <w:sz w:val="24"/>
        </w:rPr>
        <w:t>Экспертно-аналитическ</w:t>
      </w:r>
      <w:r w:rsidRPr="002D13A1">
        <w:rPr>
          <w:rFonts w:ascii="Liberation Serif" w:hAnsi="Liberation Serif" w:cs="Liberation Serif"/>
          <w:b/>
          <w:bCs/>
          <w:sz w:val="24"/>
          <w:lang w:val="ru-RU"/>
        </w:rPr>
        <w:t xml:space="preserve">ое направление -  </w:t>
      </w:r>
      <w:r w:rsidRPr="002D13A1">
        <w:rPr>
          <w:rFonts w:ascii="Liberation Serif" w:hAnsi="Liberation Serif" w:cs="Liberation Serif"/>
          <w:sz w:val="24"/>
          <w:lang w:val="ru-RU"/>
        </w:rPr>
        <w:t xml:space="preserve">включает </w:t>
      </w:r>
      <w:r w:rsidRPr="002D13A1">
        <w:rPr>
          <w:rFonts w:ascii="Liberation Serif" w:hAnsi="Liberation Serif" w:cs="Liberation Serif"/>
          <w:sz w:val="24"/>
        </w:rPr>
        <w:t>мониторинг, всесторонний анализ и экспертную оценку кадрового потенциала, основных параметров содержания образовательной деятельности и ее результатов</w:t>
      </w:r>
      <w:r w:rsidRPr="002D13A1">
        <w:rPr>
          <w:rFonts w:ascii="Liberation Serif" w:hAnsi="Liberation Serif" w:cs="Liberation Serif"/>
          <w:sz w:val="24"/>
          <w:lang w:val="ru-RU"/>
        </w:rPr>
        <w:t>.</w:t>
      </w:r>
    </w:p>
    <w:p w14:paraId="5E13A143" w14:textId="77777777" w:rsidR="00407C10" w:rsidRPr="002D13A1" w:rsidRDefault="00407C10" w:rsidP="00407C10">
      <w:pPr>
        <w:pStyle w:val="af0"/>
        <w:ind w:firstLine="0"/>
        <w:rPr>
          <w:rFonts w:ascii="Liberation Serif" w:hAnsi="Liberation Serif" w:cs="Liberation Serif"/>
          <w:sz w:val="24"/>
          <w:lang w:val="ru-RU"/>
        </w:rPr>
      </w:pPr>
    </w:p>
    <w:p w14:paraId="321E6467" w14:textId="77777777" w:rsidR="00407C10" w:rsidRPr="002D13A1" w:rsidRDefault="00407C10" w:rsidP="00407C10">
      <w:pPr>
        <w:pStyle w:val="a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>И</w:t>
      </w:r>
      <w:proofErr w:type="spellStart"/>
      <w:r w:rsidRPr="002D13A1">
        <w:rPr>
          <w:rFonts w:ascii="Liberation Serif" w:hAnsi="Liberation Serif" w:cs="Liberation Serif"/>
          <w:b/>
          <w:bCs/>
          <w:sz w:val="24"/>
          <w:szCs w:val="24"/>
        </w:rPr>
        <w:t>нформационн</w:t>
      </w: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>о</w:t>
      </w:r>
      <w:proofErr w:type="spellEnd"/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-консультационное направление -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включает </w:t>
      </w:r>
      <w:r w:rsidRPr="002D13A1">
        <w:rPr>
          <w:rFonts w:ascii="Liberation Serif" w:hAnsi="Liberation Serif" w:cs="Liberation Serif"/>
          <w:sz w:val="24"/>
          <w:szCs w:val="24"/>
        </w:rPr>
        <w:t>информирование о новых направлениях развития образования, об изменениях в нормативно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-</w:t>
      </w:r>
      <w:r w:rsidRPr="002D13A1">
        <w:rPr>
          <w:rFonts w:ascii="Liberation Serif" w:hAnsi="Liberation Serif" w:cs="Liberation Serif"/>
          <w:sz w:val="24"/>
          <w:szCs w:val="24"/>
        </w:rPr>
        <w:t>правовых актах, о содержании образовательных программ, о методических материалах и рекомендациях, информационно-библиографических новинках, а также организацию консультационной работы для педагогических работников по вопросам методики преподавания и воспитания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.</w:t>
      </w:r>
    </w:p>
    <w:p w14:paraId="52FE8DD2" w14:textId="77777777" w:rsidR="00407C10" w:rsidRPr="002D13A1" w:rsidRDefault="00407C10" w:rsidP="00407C10">
      <w:pPr>
        <w:pStyle w:val="a"/>
        <w:numPr>
          <w:ilvl w:val="0"/>
          <w:numId w:val="0"/>
        </w:numPr>
        <w:rPr>
          <w:rFonts w:ascii="Liberation Serif" w:hAnsi="Liberation Serif" w:cs="Liberation Serif"/>
          <w:sz w:val="24"/>
          <w:szCs w:val="24"/>
          <w:lang w:val="ru-RU"/>
        </w:rPr>
      </w:pPr>
    </w:p>
    <w:p w14:paraId="0A93994B" w14:textId="77777777" w:rsidR="00407C10" w:rsidRPr="002D13A1" w:rsidRDefault="00407C10" w:rsidP="00407C10">
      <w:pPr>
        <w:pStyle w:val="a"/>
        <w:numPr>
          <w:ilvl w:val="0"/>
          <w:numId w:val="0"/>
        </w:numPr>
        <w:rPr>
          <w:rFonts w:ascii="Liberation Serif" w:hAnsi="Liberation Serif" w:cs="Liberation Serif"/>
          <w:b/>
          <w:bCs/>
          <w:sz w:val="24"/>
          <w:szCs w:val="24"/>
          <w:lang w:val="ru-RU"/>
        </w:rPr>
      </w:pP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>О</w:t>
      </w:r>
      <w:proofErr w:type="spellStart"/>
      <w:r w:rsidRPr="002D13A1">
        <w:rPr>
          <w:rFonts w:ascii="Liberation Serif" w:hAnsi="Liberation Serif" w:cs="Liberation Serif"/>
          <w:b/>
          <w:bCs/>
          <w:sz w:val="24"/>
          <w:szCs w:val="24"/>
        </w:rPr>
        <w:t>рганизационно</w:t>
      </w:r>
      <w:proofErr w:type="spellEnd"/>
      <w:r w:rsidRPr="002D13A1">
        <w:rPr>
          <w:rFonts w:ascii="Liberation Serif" w:hAnsi="Liberation Serif" w:cs="Liberation Serif"/>
          <w:b/>
          <w:bCs/>
          <w:sz w:val="24"/>
          <w:szCs w:val="24"/>
        </w:rPr>
        <w:t>-методическ</w:t>
      </w:r>
      <w:r w:rsidRPr="002D13A1">
        <w:rPr>
          <w:rFonts w:ascii="Liberation Serif" w:hAnsi="Liberation Serif" w:cs="Liberation Serif"/>
          <w:b/>
          <w:bCs/>
          <w:sz w:val="24"/>
          <w:szCs w:val="24"/>
          <w:lang w:val="ru-RU"/>
        </w:rPr>
        <w:t xml:space="preserve">ое направление - 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 xml:space="preserve">включает </w:t>
      </w:r>
      <w:r w:rsidRPr="002D13A1">
        <w:rPr>
          <w:rFonts w:ascii="Liberation Serif" w:hAnsi="Liberation Serif" w:cs="Liberation Serif"/>
          <w:sz w:val="24"/>
          <w:szCs w:val="24"/>
        </w:rPr>
        <w:t>методическое сопровождение и оказание практической помощи педагогическим работникам, включая молодых специалистов; повышение квалификации и профессиональную переподготовку педагогических работников; организацию работы методических объединений и их взаимодействие; подготовку и проведение муниципальных методических мероприятий (семинаров, круглых столов, мастер-классов, научно-практических конференций, конкурсов профессионального педагогического мастерства и т.п.); определение образовательных организаций (базовых, инновационных площадок) для проведения методических мероприятий и организации обмена опытом; организацию и проведение предметных олимпиад, конференций обучающихся</w:t>
      </w:r>
      <w:r w:rsidRPr="002D13A1">
        <w:rPr>
          <w:rFonts w:ascii="Liberation Serif" w:hAnsi="Liberation Serif" w:cs="Liberation Serif"/>
          <w:sz w:val="24"/>
          <w:szCs w:val="24"/>
          <w:lang w:val="ru-RU"/>
        </w:rPr>
        <w:t>.</w:t>
      </w:r>
    </w:p>
    <w:p w14:paraId="5B6C8A37" w14:textId="77777777" w:rsidR="00407C10" w:rsidRPr="002D13A1" w:rsidRDefault="00407C10" w:rsidP="00407C10">
      <w:pPr>
        <w:pStyle w:val="a"/>
        <w:numPr>
          <w:ilvl w:val="0"/>
          <w:numId w:val="0"/>
        </w:numPr>
        <w:rPr>
          <w:rFonts w:ascii="Liberation Serif" w:hAnsi="Liberation Serif" w:cs="Liberation Serif"/>
          <w:b/>
          <w:bCs/>
          <w:sz w:val="24"/>
          <w:szCs w:val="24"/>
          <w:lang w:val="ru-RU"/>
        </w:rPr>
      </w:pPr>
    </w:p>
    <w:p w14:paraId="6DFF541E" w14:textId="77777777" w:rsidR="00407C10" w:rsidRPr="002D13A1" w:rsidRDefault="00407C10" w:rsidP="00407C10">
      <w:pPr>
        <w:pStyle w:val="a"/>
        <w:numPr>
          <w:ilvl w:val="0"/>
          <w:numId w:val="0"/>
        </w:numPr>
        <w:ind w:left="284"/>
        <w:rPr>
          <w:rFonts w:ascii="Liberation Serif" w:hAnsi="Liberation Serif" w:cs="Liberation Serif"/>
        </w:rPr>
      </w:pPr>
      <w:r w:rsidRPr="002D13A1">
        <w:rPr>
          <w:rFonts w:ascii="Liberation Serif" w:hAnsi="Liberation Serif" w:cs="Liberation Serif"/>
          <w:lang w:val="ru-RU"/>
        </w:rPr>
        <w:t xml:space="preserve"> </w:t>
      </w:r>
    </w:p>
    <w:tbl>
      <w:tblPr>
        <w:tblStyle w:val="ac"/>
        <w:tblW w:w="1446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121"/>
        <w:gridCol w:w="4111"/>
        <w:gridCol w:w="4433"/>
        <w:gridCol w:w="3788"/>
        <w:gridCol w:w="11"/>
      </w:tblGrid>
      <w:tr w:rsidR="00407C10" w:rsidRPr="002D13A1" w14:paraId="671043D1" w14:textId="77777777" w:rsidTr="00D365EE">
        <w:tc>
          <w:tcPr>
            <w:tcW w:w="14464" w:type="dxa"/>
            <w:gridSpan w:val="5"/>
          </w:tcPr>
          <w:p w14:paraId="774AF191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ru-RU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ru-RU"/>
              </w:rPr>
              <w:t>Муниципальный уровень</w:t>
            </w:r>
          </w:p>
          <w:p w14:paraId="11222C7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val="ru-RU"/>
              </w:rPr>
            </w:pPr>
          </w:p>
        </w:tc>
      </w:tr>
      <w:tr w:rsidR="00407C10" w:rsidRPr="002D13A1" w14:paraId="6BAFA220" w14:textId="77777777" w:rsidTr="00D365EE">
        <w:trPr>
          <w:gridAfter w:val="1"/>
          <w:wAfter w:w="11" w:type="dxa"/>
        </w:trPr>
        <w:tc>
          <w:tcPr>
            <w:tcW w:w="2121" w:type="dxa"/>
          </w:tcPr>
          <w:p w14:paraId="7606956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9F2AAB" w14:textId="77777777" w:rsidR="00407C10" w:rsidRPr="002D13A1" w:rsidRDefault="00407C10" w:rsidP="00D365EE">
            <w:pPr>
              <w:pStyle w:val="af0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Экспертно-аналитическ</w:t>
            </w: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ое направление</w:t>
            </w:r>
          </w:p>
        </w:tc>
        <w:tc>
          <w:tcPr>
            <w:tcW w:w="4433" w:type="dxa"/>
          </w:tcPr>
          <w:p w14:paraId="7634EB9D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нформационн</w:t>
            </w: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о</w:t>
            </w:r>
            <w:proofErr w:type="spellEnd"/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-консультационное направление</w:t>
            </w:r>
          </w:p>
        </w:tc>
        <w:tc>
          <w:tcPr>
            <w:tcW w:w="3788" w:type="dxa"/>
          </w:tcPr>
          <w:p w14:paraId="673FCBD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-методическ</w:t>
            </w:r>
            <w:r w:rsidRPr="002D13A1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ое направление</w:t>
            </w:r>
          </w:p>
          <w:p w14:paraId="157CB16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</w:pPr>
          </w:p>
        </w:tc>
      </w:tr>
      <w:tr w:rsidR="00407C10" w:rsidRPr="002D13A1" w14:paraId="65104DD9" w14:textId="77777777" w:rsidTr="00D365EE">
        <w:trPr>
          <w:gridAfter w:val="1"/>
          <w:wAfter w:w="11" w:type="dxa"/>
        </w:trPr>
        <w:tc>
          <w:tcPr>
            <w:tcW w:w="2121" w:type="dxa"/>
          </w:tcPr>
          <w:p w14:paraId="4BEB854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МКУ «Управление образованием»</w:t>
            </w:r>
          </w:p>
        </w:tc>
        <w:tc>
          <w:tcPr>
            <w:tcW w:w="4111" w:type="dxa"/>
          </w:tcPr>
          <w:p w14:paraId="2565FFE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профессиональных и информационных потребностей работников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55169FA6" w14:textId="77777777" w:rsidR="00407C10" w:rsidRPr="002D13A1" w:rsidRDefault="00407C10" w:rsidP="00407C10">
            <w:pPr>
              <w:pStyle w:val="a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мониторинг качества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5FF78AA1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анализ и оценка эффективности деятельности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муниципальных методических объединений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68E2ED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мониторинг</w:t>
            </w:r>
            <w:r w:rsidRPr="002D13A1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повышения квалификации работников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07A7943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выявление и распространение лучших педагогических и управленческих практик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инновационной деятельности в муниципальном городском округе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42EEF9D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распространение лучших практик базовых и инновационных площадок Учреждений;</w:t>
            </w:r>
          </w:p>
          <w:p w14:paraId="64F2CB5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и распространение лучших практик организации методического сопровождения и взаимодействия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 региональными инновационными площадками;</w:t>
            </w:r>
          </w:p>
          <w:p w14:paraId="516F076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сбор и обработка информации о результатах учебно-воспитательной работы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Учреждений;</w:t>
            </w:r>
          </w:p>
          <w:p w14:paraId="2B7C6CAA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уровня профессиональных компетенций работников системы образования района,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выявление профессиональных дефицитов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5F617299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принятие управленческих решений по результатам анализа функционирования системы методической работы в муниципальном образовании (приказы, рекомендации, программы и т.п.).</w:t>
            </w:r>
          </w:p>
          <w:p w14:paraId="3876444E" w14:textId="77777777" w:rsidR="00407C10" w:rsidRPr="002D13A1" w:rsidRDefault="00407C10" w:rsidP="00407C10">
            <w:pPr>
              <w:pStyle w:val="a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подготовка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аналитически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справ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к:</w:t>
            </w:r>
          </w:p>
          <w:p w14:paraId="2C272D51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о результатах ВПР;</w:t>
            </w:r>
          </w:p>
          <w:p w14:paraId="7602531D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2)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 результатах ОГЭ;</w:t>
            </w:r>
          </w:p>
          <w:p w14:paraId="523B85C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3)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 результатах ЕГЭ:</w:t>
            </w:r>
          </w:p>
          <w:p w14:paraId="50891CD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32" w:hanging="32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4)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 результатах муниципальных диагностических работ;</w:t>
            </w:r>
          </w:p>
          <w:p w14:paraId="3724E26A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32"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5)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 результатах НИКО (при участии 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исследованиях)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1D0EC2B8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315" w:hanging="284"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6) о результатах повышения квалификации;</w:t>
            </w:r>
          </w:p>
          <w:p w14:paraId="5A50C7E3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7) по аттестации педагогов;</w:t>
            </w:r>
          </w:p>
          <w:p w14:paraId="68112E6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>8) о деятельности школьных и районных методических объединений.</w:t>
            </w:r>
          </w:p>
          <w:p w14:paraId="762DDE3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284" w:hanging="284"/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  <w:p w14:paraId="58B2B1A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4433" w:type="dxa"/>
          </w:tcPr>
          <w:p w14:paraId="5A5747F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образовательных организаций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о направлениях развития образования, об инновационной деятельности, о планах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методической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работы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результатах муниципальных профессиональных конкурсов, реализуемых проектах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муниципальных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инновационных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 базовых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площадок, об изменениях законодательства в сфере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 др.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61717E57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информационно-методическое сопровождение распространения педагогического опыта, новых образовательных технологий,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современных подходов к использованию учебного оборудования, внедрения новых учебников;</w:t>
            </w:r>
          </w:p>
          <w:p w14:paraId="5A08A9B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информирование об актуальных направлениях развития образования 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 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инновационных процессах в региональной и муниципальной системах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1964CB9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подготовки и проведения на муниципальном уровне мероприятий, конкурсов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AE268F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процедур оценки качества образования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AE0DBA3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firstLine="708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организация консультаций для работников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образовательных учреждений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по вопросам внедрения нового содержания, технологий, методик;</w:t>
            </w:r>
          </w:p>
          <w:p w14:paraId="4F56E03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пределение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образовательных организаций (базовых, инновационных площадок) для проведения методических мероприятий и организации обмена опытом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52E5973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оординация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профессионально-общественных объединений (педагогических советов, методических объединений педагогических работников) образовательных организаций, организация сетевого взаимодействия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4CE814DE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повышения квалификации руководящих и педагогических работников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E755F5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ф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ормирование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банка педагогической информации (нормативно-правовой, научно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методической, методической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  <w:r w:rsidRPr="002D13A1">
              <w:rPr>
                <w:rFonts w:ascii="Liberation Serif" w:hAnsi="Liberation Serif" w:cs="Liberation Serif"/>
                <w:lang w:val="ru-RU"/>
              </w:rPr>
              <w:t xml:space="preserve"> </w:t>
            </w:r>
          </w:p>
          <w:p w14:paraId="77D76C83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</w:tcPr>
          <w:p w14:paraId="1E6ACA9D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организация взаимодействия и координация методической работы в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муниципальной системе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01EBA79B" w14:textId="77777777" w:rsidR="00407C10" w:rsidRPr="002D13A1" w:rsidRDefault="00407C10" w:rsidP="00407C10">
            <w:pPr>
              <w:pStyle w:val="a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школьных и районных методических объединений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8898C1F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обеспечение методического сопровождения и оказание практической помощи по вопросам повышения профессионального уровня работников;</w:t>
            </w:r>
          </w:p>
          <w:p w14:paraId="5FD15E8C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взаимодействие и координация методической деятельности с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 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соответствующими подразделениями учреждений дополнительного профессионального (педагогического) образования;</w:t>
            </w:r>
          </w:p>
          <w:p w14:paraId="7E25172B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муниципальных методических мероприятий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, муниципальных конкурсов, научно-практических конференций;</w:t>
            </w:r>
          </w:p>
          <w:p w14:paraId="6FF6C58E" w14:textId="77777777" w:rsidR="00407C10" w:rsidRPr="002D13A1" w:rsidRDefault="00407C10" w:rsidP="00407C10">
            <w:pPr>
              <w:pStyle w:val="a"/>
              <w:ind w:left="-7" w:firstLine="7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участия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работников муниципальной системы образования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в областных методических мероприятиях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6905B90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 методическое сопровождение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и координация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деятельности профессионально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общественных объединений (педагогических советов, методических объединений педагогических работников) образовательных организаций (методические рекомендации, семинары и др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.;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B97C5F7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-организация сетевого взаимодействия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289263B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повышения квалификации руководящих и педагогических работников городского округа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307DB77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-методическое сопровождение подготовки и проведения мероприятий, конкурсов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F7B2D5D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етодическое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проведения всероссийских, региональных и муниципальных мероприятий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388070D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-методическое сопровождение процедур оценки качества образования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3483556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етодическая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деятельности образовательных организаций, педагогических и руководящих работников (методические рекомендации, семинары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2D6FA4B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р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аспространение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лучших практик методического сопровождения, организации инновационной деятельности 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городском округе (семинары, муниципальные  площадки, открытые занятия и др.).</w:t>
            </w:r>
          </w:p>
          <w:p w14:paraId="2F0F9E1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ind w:left="-7" w:firstLine="7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 адресные рекомендации для коллективов школ, разных категорий педагогов;</w:t>
            </w:r>
          </w:p>
          <w:p w14:paraId="05315B89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 методическое сопровождение деятельности профессионально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общественных объединений (педагогических советов, методических объединений педагогических работников) образовательных организаций (методические рекомендации, семинары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</w:p>
          <w:p w14:paraId="5191558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14:paraId="4F8C3108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14:paraId="5041D0D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  <w:p w14:paraId="07F5357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left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</w:p>
        </w:tc>
      </w:tr>
      <w:tr w:rsidR="00407C10" w:rsidRPr="002D13A1" w14:paraId="19562DD0" w14:textId="77777777" w:rsidTr="00D365EE">
        <w:trPr>
          <w:gridAfter w:val="1"/>
          <w:wAfter w:w="11" w:type="dxa"/>
        </w:trPr>
        <w:tc>
          <w:tcPr>
            <w:tcW w:w="2121" w:type="dxa"/>
          </w:tcPr>
          <w:p w14:paraId="3D876C3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lastRenderedPageBreak/>
              <w:t>Муниципальные методические объединения педагогов</w:t>
            </w:r>
          </w:p>
        </w:tc>
        <w:tc>
          <w:tcPr>
            <w:tcW w:w="4111" w:type="dxa"/>
          </w:tcPr>
          <w:p w14:paraId="0F4ECFB9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состояния, динамики и эффективности методической работы профессионально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общественных объединений педагогов (педагогических советов, методических объединений) образовательных организаци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й;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D83B4F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уровня профессиональных компетенций соответствующей категории педагогических работников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городского округа, выявление профессиональных дефицитов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20C2298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ыявление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лучших педагогических практик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,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инновационной деятельности соответствующей категории педагогических работников в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городском округе.</w:t>
            </w:r>
          </w:p>
        </w:tc>
        <w:tc>
          <w:tcPr>
            <w:tcW w:w="4433" w:type="dxa"/>
          </w:tcPr>
          <w:p w14:paraId="53BF9939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к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онсультационная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соответствующей категории педагогических работников городского округа по методическим вопросам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78660B9A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нформирование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соответствующей категории педагогических работников о наиболее значимых методических мероприятиях в регионе, муниципальном районе, о реализуемых проектах, образовательных технологиях, об инновационной деятельности, о результатах конкурсных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мероприятий на региональном и муниципальном уровне и др. </w:t>
            </w:r>
          </w:p>
          <w:p w14:paraId="7DD8025C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подготовки и проведения на муниципальном уровне мероприятий, конкурсов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62DF878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 формирование банка педагогической информации (нормативно-правовой, научно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методической, методической и др.).</w:t>
            </w:r>
          </w:p>
        </w:tc>
        <w:tc>
          <w:tcPr>
            <w:tcW w:w="3788" w:type="dxa"/>
          </w:tcPr>
          <w:p w14:paraId="345EDC2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-методическое сопровождение подготовки и проведения мероприятий, конкурсов на муниципальном уровне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363067A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пределение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образовательных организаций – площадок для проведения с соответствующей категорией педагогических работников методических мероприятий, организации обмена опытом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A068228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м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етодическая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деятельности соответствующей категории педагогических работников (семинары, открытые уроки, методические рекомендации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66BC33B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 организация наставничества молодых педагогов в рамках методического объединения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5D18BEA2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организация инновационной деятельности соответствующей категории педагогических работников в муниципальном районе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, диссеминация лучших педагогических практик.</w:t>
            </w:r>
          </w:p>
        </w:tc>
      </w:tr>
      <w:tr w:rsidR="00407C10" w:rsidRPr="002D13A1" w14:paraId="0C4B0853" w14:textId="77777777" w:rsidTr="00D365EE">
        <w:tc>
          <w:tcPr>
            <w:tcW w:w="14464" w:type="dxa"/>
            <w:gridSpan w:val="5"/>
          </w:tcPr>
          <w:p w14:paraId="1A2839B0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  <w:t>Уровень образовательной организации</w:t>
            </w:r>
          </w:p>
          <w:p w14:paraId="1439E676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ru-RU"/>
              </w:rPr>
            </w:pPr>
          </w:p>
        </w:tc>
      </w:tr>
      <w:tr w:rsidR="00407C10" w:rsidRPr="002D13A1" w14:paraId="610308A9" w14:textId="77777777" w:rsidTr="00D365EE">
        <w:trPr>
          <w:gridAfter w:val="1"/>
          <w:wAfter w:w="11" w:type="dxa"/>
        </w:trPr>
        <w:tc>
          <w:tcPr>
            <w:tcW w:w="2121" w:type="dxa"/>
          </w:tcPr>
          <w:p w14:paraId="40D1B351" w14:textId="77777777" w:rsidR="00B01343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85227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Профессионально</w:t>
            </w:r>
            <w:r w:rsidRPr="00852275"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/>
              </w:rPr>
              <w:t>-</w:t>
            </w:r>
            <w:r w:rsidRPr="00852275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общественные объединения</w:t>
            </w:r>
          </w:p>
          <w:p w14:paraId="3649FEE6" w14:textId="47D8FE92" w:rsidR="00B01343" w:rsidRPr="00B01343" w:rsidRDefault="00B01343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B013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образовательных организаций</w:t>
            </w:r>
            <w:r w:rsidR="00407C10" w:rsidRPr="00B01343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 </w:t>
            </w:r>
          </w:p>
          <w:p w14:paraId="358B0842" w14:textId="3A7CA24C" w:rsidR="00407C10" w:rsidRPr="00B01343" w:rsidRDefault="00407C10" w:rsidP="00D365EE">
            <w:pPr>
              <w:pStyle w:val="a"/>
              <w:numPr>
                <w:ilvl w:val="0"/>
                <w:numId w:val="0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(педагогические советы, </w:t>
            </w:r>
            <w:r w:rsidR="00B0134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методические </w:t>
            </w:r>
            <w:r w:rsidR="00B0134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lastRenderedPageBreak/>
              <w:t xml:space="preserve">советы,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методические объединения педагогических работников) </w:t>
            </w:r>
            <w:r w:rsidR="00B01343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14:paraId="31C896F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состояния, динамики и эффективности методической работы в образовательной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7754EE33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а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нализ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уровня профессиональных компетенций педагогических работников образовательной организации), выявление профессиональных дефицитов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104324A0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ыявление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лучших педагогических практик, организации инновационной деятельности в образовательной организации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4433" w:type="dxa"/>
          </w:tcPr>
          <w:p w14:paraId="7AE0B89B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к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онсультационная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педагогических работников образовательной организации, особенно – молодых педагогов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A171224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нформирование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педагогических работников образовательной организации о наиболее значимых методических мероприятиях в регионе,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городском округе о реализуемых проектах, образовательных технологиях, об инновационной деятельности, о результатах конкурсных мероприятий и др.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21F9E10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и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нформационное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сопровождение подготовки и проведения мероприятий, конкурсов.</w:t>
            </w:r>
          </w:p>
        </w:tc>
        <w:tc>
          <w:tcPr>
            <w:tcW w:w="3788" w:type="dxa"/>
          </w:tcPr>
          <w:p w14:paraId="11FF7B0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рганизационно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-методическое сопровождение подготовки и проведения мероприятий, конкурсов на уровне образовательной организации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111F32EF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м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етодическая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поддержка деятельности соответствующей категории педагогических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работников (семинары, открытые уроки, методические рекомендации и др.)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74F1A335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о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рганизация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наставничества молодых педагогов в образовательной организации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;</w:t>
            </w:r>
          </w:p>
          <w:p w14:paraId="750F24C8" w14:textId="77777777" w:rsidR="00407C10" w:rsidRPr="002D13A1" w:rsidRDefault="00407C10" w:rsidP="00D365EE">
            <w:pPr>
              <w:pStyle w:val="a"/>
              <w:numPr>
                <w:ilvl w:val="0"/>
                <w:numId w:val="0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2D13A1"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д</w:t>
            </w:r>
            <w:proofErr w:type="spellStart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>иссеминация</w:t>
            </w:r>
            <w:proofErr w:type="spellEnd"/>
            <w:r w:rsidRPr="002D13A1">
              <w:rPr>
                <w:rFonts w:ascii="Liberation Serif" w:hAnsi="Liberation Serif" w:cs="Liberation Serif"/>
                <w:sz w:val="24"/>
                <w:szCs w:val="24"/>
              </w:rPr>
              <w:t xml:space="preserve"> лучших педагогических практик, организации инновационной деятельности педагогических работников образовательной организации.</w:t>
            </w:r>
          </w:p>
        </w:tc>
      </w:tr>
    </w:tbl>
    <w:p w14:paraId="7AF24543" w14:textId="590CBC1F" w:rsidR="0051014D" w:rsidRPr="00C23793" w:rsidRDefault="0051014D" w:rsidP="00443D4B">
      <w:pPr>
        <w:spacing w:before="240" w:after="1" w:line="240" w:lineRule="atLeast"/>
        <w:jc w:val="both"/>
        <w:rPr>
          <w:rFonts w:ascii="Liberation Serif" w:hAnsi="Liberation Serif"/>
        </w:rPr>
      </w:pPr>
    </w:p>
    <w:sectPr w:rsidR="0051014D" w:rsidRPr="00C23793" w:rsidSect="00443D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11669B"/>
    <w:multiLevelType w:val="hybridMultilevel"/>
    <w:tmpl w:val="44DABCBA"/>
    <w:lvl w:ilvl="0" w:tplc="5EF8B6F4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73"/>
    <w:rsid w:val="00032C4A"/>
    <w:rsid w:val="00035C50"/>
    <w:rsid w:val="00042200"/>
    <w:rsid w:val="000521AE"/>
    <w:rsid w:val="00071881"/>
    <w:rsid w:val="00084D24"/>
    <w:rsid w:val="00095A3E"/>
    <w:rsid w:val="000E658A"/>
    <w:rsid w:val="0011202A"/>
    <w:rsid w:val="00133DE2"/>
    <w:rsid w:val="00145EAC"/>
    <w:rsid w:val="001548B5"/>
    <w:rsid w:val="00196286"/>
    <w:rsid w:val="001D711C"/>
    <w:rsid w:val="00224C33"/>
    <w:rsid w:val="00231797"/>
    <w:rsid w:val="00250DED"/>
    <w:rsid w:val="00253C4C"/>
    <w:rsid w:val="002940E4"/>
    <w:rsid w:val="002942B4"/>
    <w:rsid w:val="002968A1"/>
    <w:rsid w:val="002A77B5"/>
    <w:rsid w:val="002B6558"/>
    <w:rsid w:val="002B6B70"/>
    <w:rsid w:val="002B7729"/>
    <w:rsid w:val="002C33F0"/>
    <w:rsid w:val="002C6561"/>
    <w:rsid w:val="002D42A3"/>
    <w:rsid w:val="002F250D"/>
    <w:rsid w:val="002F72D2"/>
    <w:rsid w:val="002F733A"/>
    <w:rsid w:val="00303843"/>
    <w:rsid w:val="00323CA2"/>
    <w:rsid w:val="00360A2E"/>
    <w:rsid w:val="003630B2"/>
    <w:rsid w:val="00364A28"/>
    <w:rsid w:val="003876E0"/>
    <w:rsid w:val="003D6AF7"/>
    <w:rsid w:val="003E4D6B"/>
    <w:rsid w:val="003F276B"/>
    <w:rsid w:val="00407C10"/>
    <w:rsid w:val="00441573"/>
    <w:rsid w:val="00442B3A"/>
    <w:rsid w:val="00443D4B"/>
    <w:rsid w:val="00452B82"/>
    <w:rsid w:val="00455F70"/>
    <w:rsid w:val="0047053E"/>
    <w:rsid w:val="00471A31"/>
    <w:rsid w:val="004F1C12"/>
    <w:rsid w:val="0051014D"/>
    <w:rsid w:val="00515BBC"/>
    <w:rsid w:val="00522DA4"/>
    <w:rsid w:val="0053428A"/>
    <w:rsid w:val="005475F6"/>
    <w:rsid w:val="00570710"/>
    <w:rsid w:val="00575AB2"/>
    <w:rsid w:val="00594815"/>
    <w:rsid w:val="005A7C45"/>
    <w:rsid w:val="005B7CF7"/>
    <w:rsid w:val="005C68C4"/>
    <w:rsid w:val="005D5461"/>
    <w:rsid w:val="005E4D77"/>
    <w:rsid w:val="005F567A"/>
    <w:rsid w:val="00620D55"/>
    <w:rsid w:val="00631F0F"/>
    <w:rsid w:val="006408A7"/>
    <w:rsid w:val="006466B3"/>
    <w:rsid w:val="0065102C"/>
    <w:rsid w:val="00676F52"/>
    <w:rsid w:val="0069197C"/>
    <w:rsid w:val="006B595E"/>
    <w:rsid w:val="006B7A3D"/>
    <w:rsid w:val="006E101D"/>
    <w:rsid w:val="006F64C2"/>
    <w:rsid w:val="00726EA0"/>
    <w:rsid w:val="00763E0B"/>
    <w:rsid w:val="00766B01"/>
    <w:rsid w:val="007808A4"/>
    <w:rsid w:val="007A6CA2"/>
    <w:rsid w:val="007B7928"/>
    <w:rsid w:val="007C55E5"/>
    <w:rsid w:val="007C6A8A"/>
    <w:rsid w:val="00807F95"/>
    <w:rsid w:val="00810515"/>
    <w:rsid w:val="00810E76"/>
    <w:rsid w:val="00845347"/>
    <w:rsid w:val="008A365D"/>
    <w:rsid w:val="008C68D6"/>
    <w:rsid w:val="008D559C"/>
    <w:rsid w:val="00900BD4"/>
    <w:rsid w:val="00904207"/>
    <w:rsid w:val="009256BD"/>
    <w:rsid w:val="00952272"/>
    <w:rsid w:val="009A5D80"/>
    <w:rsid w:val="009A719F"/>
    <w:rsid w:val="009B64D8"/>
    <w:rsid w:val="009C76CF"/>
    <w:rsid w:val="00A05C61"/>
    <w:rsid w:val="00A15ED1"/>
    <w:rsid w:val="00A2144A"/>
    <w:rsid w:val="00A41074"/>
    <w:rsid w:val="00A43ED6"/>
    <w:rsid w:val="00A673E5"/>
    <w:rsid w:val="00A83998"/>
    <w:rsid w:val="00A94A51"/>
    <w:rsid w:val="00AB4430"/>
    <w:rsid w:val="00AB58DC"/>
    <w:rsid w:val="00AD0319"/>
    <w:rsid w:val="00AF2EE4"/>
    <w:rsid w:val="00B01343"/>
    <w:rsid w:val="00B06C4D"/>
    <w:rsid w:val="00B17510"/>
    <w:rsid w:val="00B44A3E"/>
    <w:rsid w:val="00B55E7C"/>
    <w:rsid w:val="00B807BE"/>
    <w:rsid w:val="00BB00F2"/>
    <w:rsid w:val="00BC0E5B"/>
    <w:rsid w:val="00BD4318"/>
    <w:rsid w:val="00BE1E40"/>
    <w:rsid w:val="00BF2EEA"/>
    <w:rsid w:val="00BF5F61"/>
    <w:rsid w:val="00C00C61"/>
    <w:rsid w:val="00C14943"/>
    <w:rsid w:val="00C23793"/>
    <w:rsid w:val="00C465EC"/>
    <w:rsid w:val="00C5094C"/>
    <w:rsid w:val="00C554E6"/>
    <w:rsid w:val="00C67C1B"/>
    <w:rsid w:val="00C7577E"/>
    <w:rsid w:val="00C75EC5"/>
    <w:rsid w:val="00C82AC9"/>
    <w:rsid w:val="00C8716E"/>
    <w:rsid w:val="00CA563B"/>
    <w:rsid w:val="00CC7B9F"/>
    <w:rsid w:val="00CD5174"/>
    <w:rsid w:val="00CF5227"/>
    <w:rsid w:val="00D01A29"/>
    <w:rsid w:val="00D3555E"/>
    <w:rsid w:val="00D45665"/>
    <w:rsid w:val="00D46E8D"/>
    <w:rsid w:val="00D541E4"/>
    <w:rsid w:val="00D94BB8"/>
    <w:rsid w:val="00DA1619"/>
    <w:rsid w:val="00DA5D44"/>
    <w:rsid w:val="00DB149E"/>
    <w:rsid w:val="00DB5959"/>
    <w:rsid w:val="00DD28BC"/>
    <w:rsid w:val="00DD4357"/>
    <w:rsid w:val="00DE70D0"/>
    <w:rsid w:val="00E05AF7"/>
    <w:rsid w:val="00E2217A"/>
    <w:rsid w:val="00E37209"/>
    <w:rsid w:val="00E50FAC"/>
    <w:rsid w:val="00E95054"/>
    <w:rsid w:val="00EA2CDE"/>
    <w:rsid w:val="00EA55C2"/>
    <w:rsid w:val="00EF5E5F"/>
    <w:rsid w:val="00F00AFA"/>
    <w:rsid w:val="00F07B4A"/>
    <w:rsid w:val="00F10129"/>
    <w:rsid w:val="00F54D1E"/>
    <w:rsid w:val="00F620F1"/>
    <w:rsid w:val="00F72519"/>
    <w:rsid w:val="00F74CAA"/>
    <w:rsid w:val="00F953E7"/>
    <w:rsid w:val="00FA26E2"/>
    <w:rsid w:val="00FA79C0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chartTrackingRefBased/>
  <w15:docId w15:val="{383603AF-3A62-40C5-ADEC-217E403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7577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uiPriority w:val="99"/>
    <w:unhideWhenUsed/>
    <w:rsid w:val="00F10129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10129"/>
    <w:rPr>
      <w:b/>
      <w:bCs/>
    </w:rPr>
  </w:style>
  <w:style w:type="paragraph" w:styleId="ab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d"/>
    <w:qFormat/>
    <w:rsid w:val="00407C10"/>
    <w:pPr>
      <w:numPr>
        <w:numId w:val="18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d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e">
    <w:name w:val="дефис"/>
    <w:basedOn w:val="a"/>
    <w:link w:val="af"/>
    <w:qFormat/>
    <w:rsid w:val="00407C10"/>
    <w:pPr>
      <w:tabs>
        <w:tab w:val="left" w:pos="851"/>
      </w:tabs>
      <w:ind w:left="851"/>
    </w:pPr>
  </w:style>
  <w:style w:type="character" w:customStyle="1" w:styleId="af">
    <w:name w:val="дефис Знак"/>
    <w:link w:val="ae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0">
    <w:name w:val="абзац"/>
    <w:basedOn w:val="a0"/>
    <w:link w:val="af1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1">
    <w:name w:val="абзац Знак"/>
    <w:link w:val="af0"/>
    <w:rsid w:val="00407C10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skuo.mv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F2A3D32F61F80439C7898D6E85EA62EA701F8960AFF11E62571BB01E42BD16FA9C65C3640F921EAECBADB70198FD92B674C9B5FECC59E6317858BaB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12</cp:revision>
  <cp:lastPrinted>2021-03-17T10:56:00Z</cp:lastPrinted>
  <dcterms:created xsi:type="dcterms:W3CDTF">2021-03-17T05:51:00Z</dcterms:created>
  <dcterms:modified xsi:type="dcterms:W3CDTF">2021-03-17T11:10:00Z</dcterms:modified>
</cp:coreProperties>
</file>