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8F" w:rsidRDefault="0093578F" w:rsidP="0093578F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04952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8F" w:rsidRDefault="00031597" w:rsidP="0093578F">
      <w:pPr>
        <w:jc w:val="center"/>
        <w:rPr>
          <w:bCs/>
        </w:rPr>
      </w:pPr>
      <w:r>
        <w:rPr>
          <w:bCs/>
        </w:rPr>
        <w:t>АДМИНИСТРАЦИЯ ТУРИНСКОГО ГОРОДСКОГО</w:t>
      </w:r>
      <w:r w:rsidR="0093578F">
        <w:rPr>
          <w:bCs/>
        </w:rPr>
        <w:t xml:space="preserve"> ОКРУГА</w:t>
      </w:r>
    </w:p>
    <w:p w:rsidR="0093578F" w:rsidRDefault="0093578F" w:rsidP="0093578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3578F" w:rsidTr="0093578F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A5D" w:rsidRDefault="00B77A5D" w:rsidP="00B77A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КАЗЁННОЕ УЧРЕЖДЕНИЕ</w:t>
            </w:r>
          </w:p>
          <w:p w:rsidR="00B77A5D" w:rsidRDefault="00E65884" w:rsidP="00B77A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="00B77A5D">
              <w:rPr>
                <w:b/>
                <w:sz w:val="32"/>
                <w:szCs w:val="32"/>
              </w:rPr>
              <w:t>УПРАВЛЕНИЕ ОБРАЗОВАНИЕМ ТУРИНСКОГО ГОРОДСКОГО ОКРУГА</w:t>
            </w:r>
            <w:r>
              <w:rPr>
                <w:b/>
                <w:sz w:val="32"/>
                <w:szCs w:val="32"/>
              </w:rPr>
              <w:t>»</w:t>
            </w:r>
          </w:p>
          <w:p w:rsidR="006F1249" w:rsidRDefault="00237F1F" w:rsidP="006F12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 w:rsidR="006F1249">
              <w:rPr>
                <w:b/>
                <w:sz w:val="32"/>
                <w:szCs w:val="32"/>
              </w:rPr>
              <w:t>МКУ «УПРАВЛЕНИЕ ОБРАЗОВАНИЕМ»</w:t>
            </w:r>
            <w:r>
              <w:rPr>
                <w:b/>
                <w:sz w:val="32"/>
                <w:szCs w:val="32"/>
              </w:rPr>
              <w:t>)</w:t>
            </w:r>
          </w:p>
          <w:p w:rsidR="006F1249" w:rsidRDefault="006F1249" w:rsidP="00B77A5D">
            <w:pPr>
              <w:jc w:val="center"/>
              <w:rPr>
                <w:b/>
                <w:sz w:val="32"/>
                <w:szCs w:val="32"/>
              </w:rPr>
            </w:pPr>
          </w:p>
          <w:p w:rsidR="0093578F" w:rsidRDefault="0093578F">
            <w:pPr>
              <w:pStyle w:val="2"/>
              <w:rPr>
                <w:sz w:val="32"/>
                <w:szCs w:val="32"/>
              </w:rPr>
            </w:pPr>
            <w:r w:rsidRPr="001C2AC4">
              <w:rPr>
                <w:sz w:val="32"/>
              </w:rPr>
              <w:t>ПРИКАЗ</w:t>
            </w:r>
          </w:p>
        </w:tc>
      </w:tr>
    </w:tbl>
    <w:p w:rsidR="0093578F" w:rsidRPr="001C2AC4" w:rsidRDefault="001C2AC4" w:rsidP="001C2AC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Туринск</w:t>
      </w:r>
    </w:p>
    <w:p w:rsidR="001C2AC4" w:rsidRPr="00031597" w:rsidRDefault="004772A3" w:rsidP="001C2AC4">
      <w:pPr>
        <w:shd w:val="clear" w:color="auto" w:fill="FFFFFF"/>
        <w:spacing w:line="37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031597" w:rsidRPr="00031597">
        <w:rPr>
          <w:sz w:val="28"/>
          <w:szCs w:val="28"/>
        </w:rPr>
        <w:t xml:space="preserve"> января 2019</w:t>
      </w:r>
      <w:r w:rsidR="007502D3">
        <w:rPr>
          <w:sz w:val="28"/>
          <w:szCs w:val="28"/>
        </w:rPr>
        <w:t xml:space="preserve"> </w:t>
      </w:r>
      <w:r w:rsidR="001C2AC4" w:rsidRPr="00031597">
        <w:rPr>
          <w:sz w:val="28"/>
          <w:szCs w:val="28"/>
        </w:rPr>
        <w:t>г</w:t>
      </w:r>
      <w:r w:rsidR="007502D3">
        <w:rPr>
          <w:sz w:val="28"/>
          <w:szCs w:val="28"/>
        </w:rPr>
        <w:t>.</w:t>
      </w:r>
      <w:r w:rsidR="001C2AC4" w:rsidRPr="00031597">
        <w:rPr>
          <w:sz w:val="28"/>
          <w:szCs w:val="28"/>
        </w:rPr>
        <w:tab/>
      </w:r>
      <w:r w:rsidR="001C2AC4" w:rsidRPr="00031597">
        <w:rPr>
          <w:sz w:val="28"/>
          <w:szCs w:val="28"/>
        </w:rPr>
        <w:tab/>
      </w:r>
      <w:r w:rsidR="001C2AC4" w:rsidRPr="00031597">
        <w:rPr>
          <w:sz w:val="28"/>
          <w:szCs w:val="28"/>
        </w:rPr>
        <w:tab/>
      </w:r>
      <w:r w:rsidR="001C2AC4" w:rsidRPr="00031597">
        <w:rPr>
          <w:sz w:val="28"/>
          <w:szCs w:val="28"/>
        </w:rPr>
        <w:tab/>
      </w:r>
      <w:r w:rsidR="001C2AC4" w:rsidRPr="00031597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</w:t>
      </w:r>
      <w:r w:rsidR="001C2AC4" w:rsidRPr="00031597">
        <w:rPr>
          <w:sz w:val="28"/>
          <w:szCs w:val="28"/>
        </w:rPr>
        <w:t>№</w:t>
      </w:r>
      <w:r w:rsidR="006F1249">
        <w:rPr>
          <w:sz w:val="28"/>
          <w:szCs w:val="28"/>
        </w:rPr>
        <w:t xml:space="preserve"> </w:t>
      </w:r>
      <w:r w:rsidR="005450A6">
        <w:rPr>
          <w:sz w:val="28"/>
          <w:szCs w:val="28"/>
        </w:rPr>
        <w:t>26</w:t>
      </w:r>
      <w:r w:rsidR="001C2AC4" w:rsidRPr="00031597">
        <w:rPr>
          <w:sz w:val="28"/>
          <w:szCs w:val="28"/>
        </w:rPr>
        <w:t>-П</w:t>
      </w:r>
    </w:p>
    <w:p w:rsidR="001C2AC4" w:rsidRPr="00AD2DBF" w:rsidRDefault="001C2AC4" w:rsidP="001C2AC4">
      <w:pPr>
        <w:shd w:val="clear" w:color="auto" w:fill="FFFFFF"/>
        <w:spacing w:line="374" w:lineRule="atLeast"/>
        <w:jc w:val="center"/>
        <w:rPr>
          <w:b/>
          <w:bCs/>
          <w:i/>
          <w:color w:val="7030A0"/>
          <w:sz w:val="28"/>
          <w:szCs w:val="28"/>
        </w:rPr>
      </w:pPr>
    </w:p>
    <w:p w:rsidR="00522594" w:rsidRPr="009548CC" w:rsidRDefault="001C2AC4" w:rsidP="00522594">
      <w:pPr>
        <w:pStyle w:val="aa"/>
        <w:ind w:left="0" w:firstLine="0"/>
        <w:jc w:val="center"/>
        <w:rPr>
          <w:b/>
          <w:i/>
          <w:sz w:val="28"/>
          <w:szCs w:val="28"/>
        </w:rPr>
      </w:pPr>
      <w:r w:rsidRPr="009548CC">
        <w:rPr>
          <w:b/>
          <w:bCs/>
          <w:i/>
          <w:sz w:val="28"/>
          <w:szCs w:val="28"/>
        </w:rPr>
        <w:t xml:space="preserve">О </w:t>
      </w:r>
      <w:r w:rsidR="00F32D79">
        <w:rPr>
          <w:b/>
          <w:bCs/>
          <w:i/>
          <w:sz w:val="28"/>
          <w:szCs w:val="28"/>
        </w:rPr>
        <w:t>создании</w:t>
      </w:r>
      <w:r w:rsidR="00F32D79" w:rsidRPr="009548CC">
        <w:rPr>
          <w:b/>
          <w:bCs/>
          <w:i/>
          <w:sz w:val="28"/>
          <w:szCs w:val="28"/>
        </w:rPr>
        <w:t xml:space="preserve"> </w:t>
      </w:r>
      <w:r w:rsidR="00F32D79" w:rsidRPr="009548CC">
        <w:rPr>
          <w:b/>
          <w:i/>
          <w:sz w:val="28"/>
          <w:szCs w:val="28"/>
        </w:rPr>
        <w:t>методического</w:t>
      </w:r>
      <w:r w:rsidR="00522594" w:rsidRPr="009548CC">
        <w:rPr>
          <w:b/>
          <w:i/>
          <w:sz w:val="28"/>
          <w:szCs w:val="28"/>
        </w:rPr>
        <w:t xml:space="preserve"> совета Муниципального казённого учреждения «Управление образованием Туринского городского округа»</w:t>
      </w:r>
    </w:p>
    <w:p w:rsidR="001C2AC4" w:rsidRPr="00AD2DBF" w:rsidRDefault="001C2AC4" w:rsidP="00031597">
      <w:pPr>
        <w:shd w:val="clear" w:color="auto" w:fill="FFFFFF"/>
        <w:spacing w:line="374" w:lineRule="atLeast"/>
        <w:rPr>
          <w:i/>
          <w:color w:val="7030A0"/>
          <w:sz w:val="28"/>
          <w:szCs w:val="28"/>
        </w:rPr>
      </w:pPr>
    </w:p>
    <w:p w:rsidR="007502D3" w:rsidRPr="007502D3" w:rsidRDefault="001C2AC4" w:rsidP="007502D3">
      <w:pPr>
        <w:shd w:val="clear" w:color="auto" w:fill="FFFFFF"/>
        <w:ind w:firstLine="709"/>
        <w:jc w:val="both"/>
        <w:rPr>
          <w:sz w:val="28"/>
          <w:szCs w:val="28"/>
        </w:rPr>
      </w:pPr>
      <w:r w:rsidRPr="00522594">
        <w:rPr>
          <w:sz w:val="28"/>
          <w:szCs w:val="28"/>
        </w:rPr>
        <w:t xml:space="preserve">     </w:t>
      </w:r>
      <w:r w:rsidR="00DB6360" w:rsidRPr="00522594">
        <w:rPr>
          <w:sz w:val="28"/>
          <w:szCs w:val="28"/>
        </w:rPr>
        <w:t xml:space="preserve">На основании Федерального </w:t>
      </w:r>
      <w:r w:rsidR="00963E3C" w:rsidRPr="00522594">
        <w:rPr>
          <w:sz w:val="28"/>
          <w:szCs w:val="28"/>
        </w:rPr>
        <w:t>закона «</w:t>
      </w:r>
      <w:r w:rsidR="00DB6360" w:rsidRPr="00522594">
        <w:rPr>
          <w:sz w:val="28"/>
          <w:szCs w:val="28"/>
        </w:rPr>
        <w:t>Об образовании в Российской Федерации» №273-ФЗ от 29.12.2012года, в</w:t>
      </w:r>
      <w:r w:rsidRPr="00522594">
        <w:rPr>
          <w:sz w:val="28"/>
          <w:szCs w:val="28"/>
        </w:rPr>
        <w:t xml:space="preserve"> целях </w:t>
      </w:r>
      <w:r w:rsidR="007502D3" w:rsidRPr="007502D3">
        <w:rPr>
          <w:sz w:val="28"/>
          <w:szCs w:val="28"/>
        </w:rPr>
        <w:t>обеспечения</w:t>
      </w:r>
      <w:r w:rsidR="00DB6360" w:rsidRPr="007502D3">
        <w:rPr>
          <w:sz w:val="28"/>
          <w:szCs w:val="28"/>
        </w:rPr>
        <w:t xml:space="preserve"> </w:t>
      </w:r>
      <w:r w:rsidR="007502D3" w:rsidRPr="007502D3">
        <w:rPr>
          <w:sz w:val="28"/>
          <w:szCs w:val="28"/>
        </w:rPr>
        <w:t>методического сопровождения и поддержки инновационных процессов в образовательных учреждениях</w:t>
      </w:r>
      <w:r w:rsidR="007502D3">
        <w:rPr>
          <w:sz w:val="28"/>
          <w:szCs w:val="28"/>
        </w:rPr>
        <w:t>, повышения</w:t>
      </w:r>
      <w:r w:rsidR="007502D3" w:rsidRPr="007502D3">
        <w:rPr>
          <w:sz w:val="28"/>
          <w:szCs w:val="28"/>
        </w:rPr>
        <w:t xml:space="preserve"> квалификации</w:t>
      </w:r>
      <w:r w:rsidR="007502D3">
        <w:rPr>
          <w:sz w:val="28"/>
          <w:szCs w:val="28"/>
        </w:rPr>
        <w:t xml:space="preserve"> </w:t>
      </w:r>
      <w:r w:rsidR="00C87EAF">
        <w:rPr>
          <w:sz w:val="28"/>
          <w:szCs w:val="28"/>
        </w:rPr>
        <w:t xml:space="preserve">и </w:t>
      </w:r>
      <w:r w:rsidR="007502D3" w:rsidRPr="007502D3">
        <w:rPr>
          <w:sz w:val="28"/>
          <w:szCs w:val="28"/>
        </w:rPr>
        <w:t>профессионального мастерства</w:t>
      </w:r>
      <w:r w:rsidR="00AE01E9">
        <w:rPr>
          <w:sz w:val="28"/>
          <w:szCs w:val="28"/>
        </w:rPr>
        <w:t xml:space="preserve"> </w:t>
      </w:r>
      <w:r w:rsidR="007502D3" w:rsidRPr="007502D3">
        <w:rPr>
          <w:sz w:val="28"/>
          <w:szCs w:val="28"/>
        </w:rPr>
        <w:t xml:space="preserve">педагогических работников, </w:t>
      </w:r>
      <w:r w:rsidR="007502D3">
        <w:rPr>
          <w:sz w:val="28"/>
          <w:szCs w:val="28"/>
        </w:rPr>
        <w:t xml:space="preserve"> </w:t>
      </w:r>
      <w:r w:rsidR="007502D3" w:rsidRPr="007502D3">
        <w:rPr>
          <w:sz w:val="28"/>
          <w:szCs w:val="28"/>
        </w:rPr>
        <w:t xml:space="preserve"> </w:t>
      </w:r>
      <w:r w:rsidR="007502D3">
        <w:rPr>
          <w:sz w:val="28"/>
          <w:szCs w:val="28"/>
        </w:rPr>
        <w:t xml:space="preserve"> </w:t>
      </w:r>
    </w:p>
    <w:p w:rsidR="001C2AC4" w:rsidRPr="00522594" w:rsidRDefault="001C2AC4" w:rsidP="001C2AC4">
      <w:pPr>
        <w:shd w:val="clear" w:color="auto" w:fill="FFFFFF"/>
        <w:spacing w:line="374" w:lineRule="atLeast"/>
        <w:ind w:firstLine="709"/>
        <w:jc w:val="both"/>
        <w:rPr>
          <w:sz w:val="28"/>
          <w:szCs w:val="28"/>
        </w:rPr>
      </w:pPr>
    </w:p>
    <w:p w:rsidR="001C2AC4" w:rsidRPr="00522594" w:rsidRDefault="001C2AC4" w:rsidP="001C2AC4">
      <w:pPr>
        <w:tabs>
          <w:tab w:val="left" w:pos="720"/>
        </w:tabs>
        <w:jc w:val="both"/>
        <w:rPr>
          <w:b/>
          <w:sz w:val="28"/>
          <w:szCs w:val="28"/>
        </w:rPr>
      </w:pPr>
      <w:r w:rsidRPr="00522594">
        <w:rPr>
          <w:b/>
          <w:sz w:val="28"/>
          <w:szCs w:val="28"/>
        </w:rPr>
        <w:t>ПРИКАЗЫВАЮ:</w:t>
      </w:r>
    </w:p>
    <w:p w:rsidR="001D1C35" w:rsidRDefault="00F010BF" w:rsidP="00031597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3365D2">
        <w:rPr>
          <w:rFonts w:ascii="Times New Roman" w:hAnsi="Times New Roman"/>
          <w:sz w:val="28"/>
          <w:szCs w:val="28"/>
        </w:rPr>
        <w:t xml:space="preserve"> </w:t>
      </w:r>
      <w:r w:rsidR="001C2AC4" w:rsidRPr="00522594">
        <w:rPr>
          <w:rFonts w:ascii="Times New Roman" w:hAnsi="Times New Roman"/>
          <w:sz w:val="28"/>
          <w:szCs w:val="28"/>
        </w:rPr>
        <w:t xml:space="preserve">Положение о </w:t>
      </w:r>
      <w:r w:rsidR="00522594" w:rsidRPr="00522594">
        <w:rPr>
          <w:rFonts w:ascii="Times New Roman" w:hAnsi="Times New Roman"/>
          <w:sz w:val="28"/>
          <w:szCs w:val="28"/>
        </w:rPr>
        <w:t>м</w:t>
      </w:r>
      <w:r w:rsidR="00522594" w:rsidRPr="00522594">
        <w:rPr>
          <w:rFonts w:ascii="Times New Roman" w:hAnsi="Times New Roman"/>
          <w:sz w:val="28"/>
        </w:rPr>
        <w:t>етодическом совете Муниципального казённого учреждения «Управление образованием Туринского городского округа</w:t>
      </w:r>
      <w:r w:rsidR="00522594" w:rsidRPr="00522594">
        <w:rPr>
          <w:rFonts w:ascii="Times New Roman" w:hAnsi="Times New Roman"/>
          <w:sz w:val="28"/>
          <w:szCs w:val="28"/>
        </w:rPr>
        <w:t>» (далее -</w:t>
      </w:r>
      <w:r w:rsidR="00522594" w:rsidRPr="00522594">
        <w:rPr>
          <w:rFonts w:ascii="Times New Roman" w:hAnsi="Times New Roman"/>
          <w:sz w:val="36"/>
          <w:szCs w:val="28"/>
        </w:rPr>
        <w:t xml:space="preserve"> </w:t>
      </w:r>
      <w:r w:rsidR="00522594" w:rsidRPr="00522594">
        <w:rPr>
          <w:rFonts w:ascii="Times New Roman" w:hAnsi="Times New Roman"/>
          <w:sz w:val="28"/>
          <w:szCs w:val="28"/>
        </w:rPr>
        <w:t>м</w:t>
      </w:r>
      <w:r w:rsidR="00522594" w:rsidRPr="00522594">
        <w:rPr>
          <w:rFonts w:ascii="Times New Roman" w:hAnsi="Times New Roman"/>
          <w:sz w:val="28"/>
        </w:rPr>
        <w:t xml:space="preserve">етодический </w:t>
      </w:r>
      <w:r w:rsidRPr="00522594">
        <w:rPr>
          <w:rFonts w:ascii="Times New Roman" w:hAnsi="Times New Roman"/>
          <w:sz w:val="28"/>
        </w:rPr>
        <w:t xml:space="preserve">совет) </w:t>
      </w:r>
      <w:r w:rsidR="001C2AC4" w:rsidRPr="00522594">
        <w:rPr>
          <w:rFonts w:ascii="Times New Roman" w:hAnsi="Times New Roman"/>
          <w:sz w:val="28"/>
          <w:szCs w:val="28"/>
        </w:rPr>
        <w:t>(Приложение №1).</w:t>
      </w:r>
    </w:p>
    <w:p w:rsidR="001C2AC4" w:rsidRPr="001D1C35" w:rsidRDefault="001C2AC4" w:rsidP="001D1C35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C35">
        <w:rPr>
          <w:rFonts w:ascii="Times New Roman" w:hAnsi="Times New Roman"/>
          <w:sz w:val="28"/>
          <w:szCs w:val="28"/>
        </w:rPr>
        <w:t>Утвердить</w:t>
      </w:r>
      <w:r w:rsidR="003365D2" w:rsidRPr="001D1C35">
        <w:rPr>
          <w:rFonts w:ascii="Times New Roman" w:hAnsi="Times New Roman"/>
          <w:sz w:val="28"/>
          <w:szCs w:val="28"/>
        </w:rPr>
        <w:t xml:space="preserve"> прилагаемый состав</w:t>
      </w:r>
      <w:r w:rsidRPr="001D1C35">
        <w:rPr>
          <w:rFonts w:ascii="Times New Roman" w:hAnsi="Times New Roman"/>
          <w:sz w:val="28"/>
          <w:szCs w:val="28"/>
        </w:rPr>
        <w:t xml:space="preserve"> методического совета</w:t>
      </w:r>
      <w:r w:rsidR="00CC34C5">
        <w:rPr>
          <w:rFonts w:ascii="Times New Roman" w:hAnsi="Times New Roman"/>
          <w:sz w:val="28"/>
          <w:szCs w:val="28"/>
        </w:rPr>
        <w:t xml:space="preserve"> </w:t>
      </w:r>
      <w:r w:rsidR="002B0A1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2B0A12">
        <w:rPr>
          <w:rFonts w:ascii="Times New Roman" w:hAnsi="Times New Roman"/>
          <w:sz w:val="28"/>
          <w:szCs w:val="28"/>
        </w:rPr>
        <w:t xml:space="preserve">   </w:t>
      </w:r>
      <w:r w:rsidR="00522594" w:rsidRPr="001D1C35">
        <w:rPr>
          <w:rFonts w:ascii="Times New Roman" w:hAnsi="Times New Roman"/>
          <w:sz w:val="28"/>
          <w:szCs w:val="28"/>
        </w:rPr>
        <w:t>(</w:t>
      </w:r>
      <w:proofErr w:type="gramEnd"/>
      <w:r w:rsidR="00522594" w:rsidRPr="001D1C35">
        <w:rPr>
          <w:rFonts w:ascii="Times New Roman" w:hAnsi="Times New Roman"/>
          <w:sz w:val="28"/>
          <w:szCs w:val="28"/>
        </w:rPr>
        <w:t>Приложение № 2).</w:t>
      </w:r>
    </w:p>
    <w:p w:rsidR="001C2AC4" w:rsidRPr="00F53CE9" w:rsidRDefault="001C2AC4" w:rsidP="001D1C35">
      <w:pPr>
        <w:pStyle w:val="a6"/>
        <w:tabs>
          <w:tab w:val="left" w:pos="9355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CE9">
        <w:rPr>
          <w:rFonts w:ascii="Times New Roman" w:hAnsi="Times New Roman"/>
          <w:sz w:val="28"/>
          <w:szCs w:val="28"/>
        </w:rPr>
        <w:t>3. Отделу дошкольного, общего и дополнительного образования МКУ</w:t>
      </w:r>
    </w:p>
    <w:p w:rsidR="001C2AC4" w:rsidRPr="00F53CE9" w:rsidRDefault="001C2AC4" w:rsidP="001D1C35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3CE9">
        <w:rPr>
          <w:rFonts w:ascii="Times New Roman" w:hAnsi="Times New Roman"/>
          <w:sz w:val="28"/>
          <w:szCs w:val="28"/>
        </w:rPr>
        <w:t>«Управление образованием Туринского городского округа» (</w:t>
      </w:r>
      <w:r w:rsidR="00522594" w:rsidRPr="00F53CE9">
        <w:rPr>
          <w:rFonts w:ascii="Times New Roman" w:hAnsi="Times New Roman"/>
          <w:sz w:val="28"/>
          <w:szCs w:val="28"/>
        </w:rPr>
        <w:t>Мал</w:t>
      </w:r>
      <w:r w:rsidRPr="00F53CE9">
        <w:rPr>
          <w:rFonts w:ascii="Times New Roman" w:hAnsi="Times New Roman"/>
          <w:sz w:val="28"/>
          <w:szCs w:val="28"/>
        </w:rPr>
        <w:t xml:space="preserve">кова </w:t>
      </w:r>
      <w:r w:rsidR="00522594" w:rsidRPr="00F53CE9">
        <w:rPr>
          <w:rFonts w:ascii="Times New Roman" w:hAnsi="Times New Roman"/>
          <w:sz w:val="28"/>
          <w:szCs w:val="28"/>
        </w:rPr>
        <w:t>Л.К.</w:t>
      </w:r>
      <w:r w:rsidRPr="00F53CE9">
        <w:rPr>
          <w:rFonts w:ascii="Times New Roman" w:hAnsi="Times New Roman"/>
          <w:sz w:val="28"/>
          <w:szCs w:val="28"/>
        </w:rPr>
        <w:t>)</w:t>
      </w:r>
    </w:p>
    <w:p w:rsidR="001C2AC4" w:rsidRPr="00F53CE9" w:rsidRDefault="001C2AC4" w:rsidP="001D1C35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3CE9">
        <w:rPr>
          <w:rFonts w:ascii="Times New Roman" w:hAnsi="Times New Roman"/>
          <w:sz w:val="28"/>
          <w:szCs w:val="24"/>
        </w:rPr>
        <w:t xml:space="preserve">обеспечить </w:t>
      </w:r>
      <w:r w:rsidRPr="00F53CE9">
        <w:rPr>
          <w:rFonts w:ascii="Times New Roman" w:hAnsi="Times New Roman"/>
          <w:bCs/>
          <w:sz w:val="28"/>
          <w:szCs w:val="28"/>
        </w:rPr>
        <w:t>деятельност</w:t>
      </w:r>
      <w:r w:rsidR="008D564B" w:rsidRPr="00F53CE9">
        <w:rPr>
          <w:rFonts w:ascii="Times New Roman" w:hAnsi="Times New Roman"/>
          <w:bCs/>
          <w:sz w:val="28"/>
          <w:szCs w:val="28"/>
        </w:rPr>
        <w:t>ь</w:t>
      </w:r>
      <w:r w:rsidRPr="00F53CE9">
        <w:rPr>
          <w:rFonts w:ascii="Times New Roman" w:hAnsi="Times New Roman"/>
          <w:bCs/>
          <w:sz w:val="28"/>
          <w:szCs w:val="28"/>
        </w:rPr>
        <w:t xml:space="preserve"> </w:t>
      </w:r>
      <w:r w:rsidRPr="00F53CE9">
        <w:rPr>
          <w:rFonts w:ascii="Times New Roman" w:hAnsi="Times New Roman"/>
          <w:sz w:val="28"/>
          <w:szCs w:val="28"/>
        </w:rPr>
        <w:t>методического совета.</w:t>
      </w:r>
    </w:p>
    <w:p w:rsidR="00F53CE9" w:rsidRPr="00C62BED" w:rsidRDefault="00F53CE9" w:rsidP="00F53C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0669EF">
        <w:rPr>
          <w:sz w:val="28"/>
          <w:szCs w:val="28"/>
        </w:rPr>
        <w:t xml:space="preserve">Контроль за исполнением настоящего приказа возложить </w:t>
      </w:r>
      <w:r w:rsidR="003365D2" w:rsidRPr="000669EF">
        <w:rPr>
          <w:sz w:val="28"/>
          <w:szCs w:val="28"/>
        </w:rPr>
        <w:t>на</w:t>
      </w:r>
      <w:r w:rsidR="003365D2" w:rsidRPr="00BC6BB1">
        <w:rPr>
          <w:color w:val="0070C0"/>
          <w:sz w:val="28"/>
          <w:szCs w:val="28"/>
        </w:rPr>
        <w:t xml:space="preserve"> </w:t>
      </w:r>
      <w:r w:rsidR="003365D2" w:rsidRPr="001D1C35">
        <w:rPr>
          <w:sz w:val="28"/>
          <w:szCs w:val="28"/>
        </w:rPr>
        <w:t>заместителя</w:t>
      </w:r>
      <w:r w:rsidRPr="001D1C35">
        <w:rPr>
          <w:sz w:val="28"/>
          <w:szCs w:val="28"/>
        </w:rPr>
        <w:t xml:space="preserve"> н</w:t>
      </w:r>
      <w:r w:rsidRPr="00775749">
        <w:rPr>
          <w:sz w:val="28"/>
          <w:szCs w:val="28"/>
        </w:rPr>
        <w:t xml:space="preserve">ачальника </w:t>
      </w:r>
      <w:r>
        <w:rPr>
          <w:sz w:val="28"/>
          <w:szCs w:val="28"/>
        </w:rPr>
        <w:t>МКУ «</w:t>
      </w:r>
      <w:r w:rsidRPr="00775749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775749">
        <w:rPr>
          <w:sz w:val="28"/>
          <w:szCs w:val="28"/>
        </w:rPr>
        <w:t xml:space="preserve"> </w:t>
      </w:r>
      <w:r w:rsidR="001D1C35" w:rsidRPr="00775749">
        <w:rPr>
          <w:sz w:val="28"/>
          <w:szCs w:val="28"/>
        </w:rPr>
        <w:t>образованием</w:t>
      </w:r>
      <w:r w:rsidR="001D1C35">
        <w:rPr>
          <w:sz w:val="28"/>
          <w:szCs w:val="28"/>
        </w:rPr>
        <w:t>»</w:t>
      </w:r>
      <w:r w:rsidR="001D1C35" w:rsidRPr="007757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Евсюкову</w:t>
      </w:r>
      <w:proofErr w:type="spellEnd"/>
      <w:r w:rsidR="009548CC">
        <w:rPr>
          <w:sz w:val="28"/>
          <w:szCs w:val="28"/>
        </w:rPr>
        <w:t xml:space="preserve"> О.А.</w:t>
      </w:r>
    </w:p>
    <w:p w:rsidR="00F53CE9" w:rsidRPr="00E0731F" w:rsidRDefault="00F53CE9" w:rsidP="00F53C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Настоящий </w:t>
      </w:r>
      <w:r w:rsidRPr="006132D1">
        <w:rPr>
          <w:sz w:val="28"/>
          <w:szCs w:val="28"/>
        </w:rPr>
        <w:t>приказ разместить на официальном сайте МКУ</w:t>
      </w:r>
      <w:r>
        <w:rPr>
          <w:sz w:val="28"/>
          <w:szCs w:val="28"/>
        </w:rPr>
        <w:t xml:space="preserve"> «</w:t>
      </w:r>
      <w:r w:rsidRPr="00775749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775749">
        <w:rPr>
          <w:sz w:val="28"/>
          <w:szCs w:val="28"/>
        </w:rPr>
        <w:t xml:space="preserve"> образованием</w:t>
      </w:r>
      <w:r>
        <w:rPr>
          <w:sz w:val="28"/>
          <w:szCs w:val="28"/>
        </w:rPr>
        <w:t>»</w:t>
      </w:r>
      <w:r w:rsidR="006F1249">
        <w:rPr>
          <w:sz w:val="28"/>
          <w:szCs w:val="28"/>
        </w:rPr>
        <w:t xml:space="preserve"> в сети </w:t>
      </w:r>
      <w:r w:rsidR="00F010BF">
        <w:rPr>
          <w:sz w:val="28"/>
          <w:szCs w:val="28"/>
        </w:rPr>
        <w:t xml:space="preserve">интернет </w:t>
      </w:r>
      <w:r w:rsidR="00F010BF" w:rsidRPr="00775749">
        <w:rPr>
          <w:sz w:val="28"/>
          <w:szCs w:val="28"/>
        </w:rPr>
        <w:t>http://turinskuo.my1.ru/</w:t>
      </w:r>
      <w:r>
        <w:rPr>
          <w:sz w:val="28"/>
          <w:szCs w:val="28"/>
        </w:rPr>
        <w:t>.</w:t>
      </w:r>
      <w:r w:rsidRPr="00AD21DC">
        <w:rPr>
          <w:sz w:val="28"/>
          <w:szCs w:val="28"/>
        </w:rPr>
        <w:t xml:space="preserve"> </w:t>
      </w:r>
    </w:p>
    <w:p w:rsidR="00F53CE9" w:rsidRDefault="00F53CE9" w:rsidP="008D564B">
      <w:pPr>
        <w:tabs>
          <w:tab w:val="left" w:pos="8085"/>
        </w:tabs>
        <w:jc w:val="both"/>
        <w:rPr>
          <w:sz w:val="28"/>
          <w:szCs w:val="28"/>
        </w:rPr>
      </w:pPr>
    </w:p>
    <w:p w:rsidR="00F53CE9" w:rsidRDefault="00F53CE9" w:rsidP="008D564B">
      <w:pPr>
        <w:tabs>
          <w:tab w:val="left" w:pos="8085"/>
        </w:tabs>
        <w:jc w:val="both"/>
        <w:rPr>
          <w:sz w:val="28"/>
          <w:szCs w:val="28"/>
        </w:rPr>
      </w:pPr>
    </w:p>
    <w:p w:rsidR="008D564B" w:rsidRPr="008D564B" w:rsidRDefault="008D564B" w:rsidP="00CC34C5">
      <w:pPr>
        <w:tabs>
          <w:tab w:val="lef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                                   </w:t>
      </w:r>
      <w:r w:rsidR="00CC34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52428A">
        <w:rPr>
          <w:sz w:val="28"/>
          <w:szCs w:val="28"/>
        </w:rPr>
        <w:t>Л.Г. Ситова</w:t>
      </w:r>
    </w:p>
    <w:p w:rsidR="003A6267" w:rsidRPr="006F1249" w:rsidRDefault="008D564B" w:rsidP="006F12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6714F8" w:rsidRDefault="006714F8" w:rsidP="006714F8">
      <w:pPr>
        <w:spacing w:after="240"/>
        <w:jc w:val="center"/>
        <w:rPr>
          <w:sz w:val="44"/>
          <w:szCs w:val="44"/>
        </w:rPr>
        <w:sectPr w:rsidR="006714F8" w:rsidSect="001D1C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96E" w:rsidRDefault="004A596E" w:rsidP="002E271F">
      <w:pPr>
        <w:spacing w:line="276" w:lineRule="auto"/>
        <w:ind w:left="4956" w:firstLine="708"/>
        <w:jc w:val="both"/>
      </w:pPr>
      <w:bookmarkStart w:id="0" w:name="_GoBack"/>
      <w:bookmarkEnd w:id="0"/>
      <w:r w:rsidRPr="00B240CD">
        <w:lastRenderedPageBreak/>
        <w:t xml:space="preserve">Приложение </w:t>
      </w:r>
      <w:r>
        <w:t>№1</w:t>
      </w:r>
    </w:p>
    <w:p w:rsidR="004A596E" w:rsidRDefault="004A596E" w:rsidP="001D1C35">
      <w:pPr>
        <w:ind w:left="4956" w:firstLine="708"/>
        <w:jc w:val="both"/>
      </w:pPr>
      <w:r w:rsidRPr="00B240CD">
        <w:t xml:space="preserve">к приказу начальника </w:t>
      </w:r>
    </w:p>
    <w:p w:rsidR="004A596E" w:rsidRPr="00B240CD" w:rsidRDefault="004A596E" w:rsidP="001D1C35">
      <w:pPr>
        <w:ind w:left="5664"/>
        <w:jc w:val="both"/>
      </w:pPr>
      <w:r>
        <w:t>МКУ «</w:t>
      </w:r>
      <w:r w:rsidRPr="00B240CD">
        <w:t>Управлени</w:t>
      </w:r>
      <w:r>
        <w:t>е</w:t>
      </w:r>
      <w:r w:rsidRPr="00B240CD">
        <w:t xml:space="preserve"> образованием</w:t>
      </w:r>
      <w:r>
        <w:t>»</w:t>
      </w:r>
    </w:p>
    <w:p w:rsidR="004A596E" w:rsidRDefault="004A596E" w:rsidP="001D1C35">
      <w:pPr>
        <w:jc w:val="both"/>
        <w:rPr>
          <w:color w:val="FF0000"/>
        </w:rPr>
      </w:pPr>
      <w:r w:rsidRPr="00C258CF">
        <w:rPr>
          <w:color w:val="FF0000"/>
        </w:rPr>
        <w:t xml:space="preserve"> </w:t>
      </w:r>
      <w:r w:rsidR="001D1C35">
        <w:rPr>
          <w:color w:val="FF0000"/>
        </w:rPr>
        <w:tab/>
      </w:r>
      <w:r w:rsidR="001D1C35">
        <w:rPr>
          <w:color w:val="FF0000"/>
        </w:rPr>
        <w:tab/>
      </w:r>
      <w:r w:rsidR="001D1C35">
        <w:rPr>
          <w:color w:val="FF0000"/>
        </w:rPr>
        <w:tab/>
      </w:r>
      <w:r w:rsidR="001D1C35">
        <w:rPr>
          <w:color w:val="FF0000"/>
        </w:rPr>
        <w:tab/>
      </w:r>
      <w:r w:rsidR="001D1C35">
        <w:rPr>
          <w:color w:val="FF0000"/>
        </w:rPr>
        <w:tab/>
      </w:r>
      <w:r w:rsidR="001D1C35">
        <w:rPr>
          <w:color w:val="FF0000"/>
        </w:rPr>
        <w:tab/>
      </w:r>
      <w:r w:rsidR="001D1C35">
        <w:rPr>
          <w:color w:val="FF0000"/>
        </w:rPr>
        <w:tab/>
      </w:r>
      <w:r w:rsidR="001D1C35">
        <w:rPr>
          <w:color w:val="FF0000"/>
        </w:rPr>
        <w:tab/>
      </w:r>
      <w:r w:rsidR="008A24A0">
        <w:t xml:space="preserve">от 29.01. 2019г. № 26 - </w:t>
      </w:r>
      <w:r w:rsidRPr="001D1C35">
        <w:t>П</w:t>
      </w:r>
    </w:p>
    <w:p w:rsidR="00B405AF" w:rsidRPr="00B405AF" w:rsidRDefault="00B405AF" w:rsidP="00B405AF">
      <w:pPr>
        <w:jc w:val="right"/>
        <w:rPr>
          <w:color w:val="FF0000"/>
        </w:rPr>
      </w:pPr>
    </w:p>
    <w:p w:rsidR="004A596E" w:rsidRPr="001D1C35" w:rsidRDefault="00031597" w:rsidP="000D7F1D">
      <w:pPr>
        <w:pStyle w:val="aa"/>
        <w:ind w:left="0" w:firstLine="0"/>
        <w:jc w:val="center"/>
        <w:rPr>
          <w:rFonts w:eastAsiaTheme="majorEastAsia"/>
          <w:b/>
          <w:szCs w:val="24"/>
        </w:rPr>
      </w:pPr>
      <w:r w:rsidRPr="001D1C35">
        <w:rPr>
          <w:rFonts w:eastAsiaTheme="majorEastAsia"/>
          <w:b/>
          <w:szCs w:val="32"/>
        </w:rPr>
        <w:t xml:space="preserve"> </w:t>
      </w:r>
      <w:r w:rsidRPr="001D1C35">
        <w:rPr>
          <w:b/>
          <w:szCs w:val="24"/>
        </w:rPr>
        <w:t>Положение о методическом совете Муниципального казённого учреждения «Управление образованием Туринского городского округа»</w:t>
      </w:r>
    </w:p>
    <w:p w:rsidR="004A596E" w:rsidRPr="00BF00AE" w:rsidRDefault="004A596E" w:rsidP="004A596E">
      <w:pPr>
        <w:pStyle w:val="aa"/>
        <w:ind w:left="0"/>
        <w:jc w:val="center"/>
        <w:rPr>
          <w:szCs w:val="24"/>
        </w:rPr>
      </w:pPr>
    </w:p>
    <w:p w:rsidR="004A596E" w:rsidRPr="004A596E" w:rsidRDefault="004A596E" w:rsidP="004A596E">
      <w:pPr>
        <w:pStyle w:val="a5"/>
        <w:numPr>
          <w:ilvl w:val="0"/>
          <w:numId w:val="3"/>
        </w:numPr>
        <w:shd w:val="clear" w:color="auto" w:fill="FFFFFF"/>
        <w:spacing w:after="0"/>
        <w:ind w:left="0" w:right="425" w:firstLine="567"/>
        <w:jc w:val="both"/>
        <w:rPr>
          <w:rFonts w:ascii="Times New Roman" w:hAnsi="Times New Roman"/>
          <w:b/>
          <w:sz w:val="24"/>
          <w:szCs w:val="24"/>
        </w:rPr>
      </w:pPr>
      <w:r w:rsidRPr="004A596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329E8" w:rsidRDefault="004A596E" w:rsidP="00B43DD5">
      <w:pPr>
        <w:shd w:val="clear" w:color="auto" w:fill="FFFFFF"/>
        <w:spacing w:line="276" w:lineRule="auto"/>
        <w:ind w:right="-1" w:firstLine="567"/>
        <w:jc w:val="both"/>
      </w:pPr>
      <w:r w:rsidRPr="001329E8">
        <w:t xml:space="preserve">1.1. </w:t>
      </w:r>
      <w:r w:rsidR="000D7F1D">
        <w:t>Районный м</w:t>
      </w:r>
      <w:r w:rsidR="00B43DD5">
        <w:t>етодический совет</w:t>
      </w:r>
      <w:r w:rsidR="001329E8">
        <w:t xml:space="preserve"> </w:t>
      </w:r>
      <w:r w:rsidR="00CE5347">
        <w:t>(далее - С</w:t>
      </w:r>
      <w:r w:rsidR="001329E8" w:rsidRPr="00AD2DBF">
        <w:t>овет</w:t>
      </w:r>
      <w:r w:rsidRPr="001329E8">
        <w:t xml:space="preserve">) </w:t>
      </w:r>
      <w:r w:rsidR="00B43DD5">
        <w:t>коллективный общественный профессиональный орган, осуществляющий руководство методической (научно-методической) деятельностью.</w:t>
      </w:r>
      <w:r w:rsidR="00B43DD5" w:rsidRPr="00B43DD5">
        <w:t xml:space="preserve"> </w:t>
      </w:r>
    </w:p>
    <w:p w:rsidR="00B43DD5" w:rsidRDefault="00B43DD5" w:rsidP="00CE5347">
      <w:pPr>
        <w:shd w:val="clear" w:color="auto" w:fill="FFFFFF"/>
        <w:spacing w:line="276" w:lineRule="auto"/>
        <w:ind w:right="-1" w:firstLine="567"/>
        <w:jc w:val="both"/>
      </w:pPr>
      <w:r>
        <w:t>2.2. С</w:t>
      </w:r>
      <w:r w:rsidR="001329E8" w:rsidRPr="001329E8">
        <w:t>овет является совещательным органом для рассмотрения основополагающих во</w:t>
      </w:r>
      <w:r w:rsidR="001329E8">
        <w:t xml:space="preserve">просов образовательной политики, </w:t>
      </w:r>
      <w:r>
        <w:t xml:space="preserve">направленной на развитие научно-методического обеспечения образовательного процесса, </w:t>
      </w:r>
      <w:r w:rsidR="00631BDD" w:rsidRPr="00B405AF">
        <w:t>координации</w:t>
      </w:r>
      <w:r w:rsidR="00631BDD">
        <w:t xml:space="preserve"> </w:t>
      </w:r>
      <w:r>
        <w:t>инновационной и опытно</w:t>
      </w:r>
      <w:r w:rsidR="00631BDD">
        <w:t xml:space="preserve">-экспериментальной </w:t>
      </w:r>
      <w:r>
        <w:t>деятельности педагогических коллекти</w:t>
      </w:r>
      <w:r w:rsidR="00631BDD">
        <w:t>вов образовательных учреждений,</w:t>
      </w:r>
      <w:r w:rsidR="009B4E1F">
        <w:t xml:space="preserve"> </w:t>
      </w:r>
      <w:r w:rsidR="00E61D60" w:rsidRPr="00B405AF">
        <w:t>внедрени</w:t>
      </w:r>
      <w:r w:rsidR="00B405AF" w:rsidRPr="00B405AF">
        <w:t>я</w:t>
      </w:r>
      <w:r w:rsidR="00E61D60" w:rsidRPr="00B405AF">
        <w:t xml:space="preserve"> </w:t>
      </w:r>
      <w:r w:rsidR="00B405AF" w:rsidRPr="00B405AF">
        <w:t>инновацион</w:t>
      </w:r>
      <w:r w:rsidR="00E61D60" w:rsidRPr="00B405AF">
        <w:t xml:space="preserve">ных </w:t>
      </w:r>
      <w:r w:rsidR="00176C77">
        <w:t>форм, методов профессиона</w:t>
      </w:r>
      <w:r w:rsidR="009A6BA9">
        <w:t>льной деятельности, направленных</w:t>
      </w:r>
      <w:r w:rsidR="00176C77">
        <w:t xml:space="preserve"> на повышение качес</w:t>
      </w:r>
      <w:r w:rsidR="009A6BA9">
        <w:t>тва образования и способствующих</w:t>
      </w:r>
      <w:r w:rsidR="00176C77">
        <w:t xml:space="preserve"> росту профессионального мастерства педагогических работников</w:t>
      </w:r>
      <w:r w:rsidR="009A6BA9">
        <w:t xml:space="preserve"> </w:t>
      </w:r>
      <w:r w:rsidR="00176C77">
        <w:t>.</w:t>
      </w:r>
    </w:p>
    <w:p w:rsidR="00DE2893" w:rsidRPr="009B4E1F" w:rsidRDefault="009B4E1F" w:rsidP="00EA1895">
      <w:pPr>
        <w:pStyle w:val="ad"/>
        <w:spacing w:before="0" w:beforeAutospacing="0" w:after="0" w:afterAutospacing="0" w:line="276" w:lineRule="auto"/>
        <w:ind w:firstLine="567"/>
        <w:jc w:val="both"/>
      </w:pPr>
      <w:r w:rsidRPr="009B4E1F">
        <w:t>1.2</w:t>
      </w:r>
      <w:r w:rsidR="0035611B">
        <w:t>.</w:t>
      </w:r>
      <w:r w:rsidRPr="009B4E1F">
        <w:rPr>
          <w:lang w:val="en-US"/>
        </w:rPr>
        <w:t> </w:t>
      </w:r>
      <w:r w:rsidRPr="009B4E1F">
        <w:rPr>
          <w:rStyle w:val="apple-converted-space"/>
          <w:lang w:val="en-US"/>
        </w:rPr>
        <w:t> </w:t>
      </w:r>
      <w:r w:rsidRPr="009B4E1F">
        <w:t>В с</w:t>
      </w:r>
      <w:r w:rsidR="00CE5347">
        <w:t>воей деятельности С</w:t>
      </w:r>
      <w:r w:rsidRPr="009B4E1F">
        <w:t xml:space="preserve">овет </w:t>
      </w:r>
      <w:r w:rsidR="00CE5347" w:rsidRPr="009B4E1F">
        <w:t>руководствуется </w:t>
      </w:r>
      <w:r w:rsidR="00CE5347" w:rsidRPr="009B4E1F">
        <w:rPr>
          <w:rStyle w:val="apple-converted-space"/>
        </w:rPr>
        <w:t>Федеральным</w:t>
      </w:r>
      <w:r w:rsidRPr="009B4E1F">
        <w:t xml:space="preserve"> Законом «Об образовании в Российской Федерации</w:t>
      </w:r>
      <w:r w:rsidR="00CE5347" w:rsidRPr="009B4E1F">
        <w:t>», нормативными</w:t>
      </w:r>
      <w:r w:rsidRPr="009B4E1F">
        <w:t xml:space="preserve"> документами Министерства образования и науки РФ, </w:t>
      </w:r>
      <w:r w:rsidR="00CE5347" w:rsidRPr="009B4E1F">
        <w:t>Министерства </w:t>
      </w:r>
      <w:r w:rsidR="00CE5347" w:rsidRPr="009B4E1F">
        <w:rPr>
          <w:rStyle w:val="apple-converted-space"/>
        </w:rPr>
        <w:t>общего</w:t>
      </w:r>
      <w:r w:rsidRPr="009B4E1F">
        <w:rPr>
          <w:rStyle w:val="apple-converted-space"/>
        </w:rPr>
        <w:t xml:space="preserve"> и профессионального </w:t>
      </w:r>
      <w:r w:rsidRPr="009B4E1F">
        <w:t xml:space="preserve">образования Свердловской области, </w:t>
      </w:r>
      <w:r w:rsidRPr="001329E8">
        <w:t xml:space="preserve">Муниципального казённого учреждения «Управление образованием Туринского городского </w:t>
      </w:r>
      <w:r w:rsidRPr="009B4E1F">
        <w:t>округа»</w:t>
      </w:r>
      <w:r w:rsidR="003C7517">
        <w:t xml:space="preserve"> (далее - </w:t>
      </w:r>
      <w:r>
        <w:t xml:space="preserve"> </w:t>
      </w:r>
      <w:r w:rsidR="003C7517">
        <w:t xml:space="preserve">МКУ «Управление образованием») </w:t>
      </w:r>
      <w:r>
        <w:t xml:space="preserve">и </w:t>
      </w:r>
      <w:r w:rsidR="00CE5347" w:rsidRPr="009B4E1F">
        <w:t xml:space="preserve">настоящим </w:t>
      </w:r>
      <w:r w:rsidR="00CE5347">
        <w:t>Положением</w:t>
      </w:r>
      <w:r w:rsidRPr="009B4E1F">
        <w:t>.</w:t>
      </w:r>
    </w:p>
    <w:p w:rsidR="00896C97" w:rsidRPr="00896C97" w:rsidRDefault="00896C97" w:rsidP="0035611B">
      <w:pPr>
        <w:shd w:val="clear" w:color="auto" w:fill="FFFFFF"/>
        <w:spacing w:line="276" w:lineRule="auto"/>
        <w:ind w:right="425"/>
        <w:jc w:val="both"/>
        <w:rPr>
          <w:b/>
          <w:color w:val="00B0F0"/>
        </w:rPr>
      </w:pPr>
    </w:p>
    <w:p w:rsidR="004A596E" w:rsidRPr="00CA2DBD" w:rsidRDefault="00AE481D" w:rsidP="00CA2DBD">
      <w:pPr>
        <w:shd w:val="clear" w:color="auto" w:fill="FFFFFF"/>
        <w:spacing w:line="276" w:lineRule="auto"/>
        <w:ind w:right="425" w:firstLine="567"/>
        <w:jc w:val="both"/>
      </w:pPr>
      <w:r>
        <w:rPr>
          <w:b/>
        </w:rPr>
        <w:t>2. Цель</w:t>
      </w:r>
      <w:r w:rsidR="004A596E" w:rsidRPr="00413185">
        <w:rPr>
          <w:b/>
        </w:rPr>
        <w:t xml:space="preserve"> </w:t>
      </w:r>
      <w:r w:rsidR="00CA2DBD" w:rsidRPr="00413185">
        <w:rPr>
          <w:b/>
        </w:rPr>
        <w:t xml:space="preserve">и </w:t>
      </w:r>
      <w:r w:rsidR="00CA2DBD">
        <w:rPr>
          <w:b/>
        </w:rPr>
        <w:t>основные</w:t>
      </w:r>
      <w:r w:rsidR="00CA2DBD" w:rsidRPr="003A54FC">
        <w:rPr>
          <w:b/>
        </w:rPr>
        <w:t xml:space="preserve"> направления деятельности</w:t>
      </w:r>
      <w:r w:rsidR="00CA2DBD">
        <w:rPr>
          <w:b/>
        </w:rPr>
        <w:t xml:space="preserve"> </w:t>
      </w:r>
      <w:r w:rsidR="00CA2DBD" w:rsidRPr="003C7517">
        <w:rPr>
          <w:b/>
        </w:rPr>
        <w:t>методического совета</w:t>
      </w:r>
    </w:p>
    <w:p w:rsidR="003A54FC" w:rsidRPr="00DE3CBE" w:rsidRDefault="009A1402" w:rsidP="009A1402">
      <w:pPr>
        <w:jc w:val="both"/>
      </w:pPr>
      <w:r>
        <w:t xml:space="preserve">2.1. </w:t>
      </w:r>
      <w:r w:rsidR="00AE481D">
        <w:t>Ц</w:t>
      </w:r>
      <w:r w:rsidR="00CE5347" w:rsidRPr="00D2205B">
        <w:t>ел</w:t>
      </w:r>
      <w:r w:rsidR="00CE5347">
        <w:t>ь</w:t>
      </w:r>
      <w:r w:rsidR="00CE5347" w:rsidRPr="00D2205B">
        <w:t xml:space="preserve"> деятельности</w:t>
      </w:r>
      <w:r w:rsidR="004A596E" w:rsidRPr="00D2205B">
        <w:t xml:space="preserve"> </w:t>
      </w:r>
      <w:r w:rsidR="00CA2DBD">
        <w:t>С</w:t>
      </w:r>
      <w:r w:rsidR="00CA2DBD" w:rsidRPr="00D2205B">
        <w:t>овета</w:t>
      </w:r>
      <w:r w:rsidR="00CA2DBD">
        <w:t>:</w:t>
      </w:r>
      <w:r w:rsidR="00CA2DBD" w:rsidRPr="00B06F6B">
        <w:t xml:space="preserve"> </w:t>
      </w:r>
      <w:r w:rsidR="00CA2DBD">
        <w:t xml:space="preserve">методическое </w:t>
      </w:r>
      <w:r w:rsidR="00CA2DBD" w:rsidRPr="00AE481D">
        <w:t>сопровождение и поддержка и</w:t>
      </w:r>
      <w:r w:rsidR="00CA2DBD">
        <w:t>нновационных процессов, научно-</w:t>
      </w:r>
      <w:r w:rsidR="00CA2DBD" w:rsidRPr="00AE481D">
        <w:t>методическое обеспече</w:t>
      </w:r>
      <w:r w:rsidR="00CA2DBD">
        <w:t xml:space="preserve">ние образовательного процесса в </w:t>
      </w:r>
      <w:r w:rsidR="00CA2DBD" w:rsidRPr="00AE481D">
        <w:t>образовательных учреж</w:t>
      </w:r>
      <w:r w:rsidR="00CA2DBD">
        <w:t>дениях для достижения оптимальных результатов, обеспечение</w:t>
      </w:r>
      <w:r w:rsidR="00AE481D">
        <w:t xml:space="preserve"> гибкост</w:t>
      </w:r>
      <w:r w:rsidR="00CA2DBD">
        <w:t>и и оперативности</w:t>
      </w:r>
      <w:r w:rsidR="00AE481D">
        <w:t xml:space="preserve"> </w:t>
      </w:r>
      <w:r w:rsidR="00AE481D" w:rsidRPr="00AE481D">
        <w:t>методической работы образо</w:t>
      </w:r>
      <w:r w:rsidR="00AE481D">
        <w:t xml:space="preserve">вательных учреждений, повышение </w:t>
      </w:r>
      <w:r w:rsidR="00AE481D" w:rsidRPr="00AE481D">
        <w:t>квалификации педагоги</w:t>
      </w:r>
      <w:r w:rsidR="00AE481D">
        <w:t xml:space="preserve">ческих работников, формирование </w:t>
      </w:r>
      <w:r w:rsidR="00AE481D" w:rsidRPr="00AE481D">
        <w:t>профессионально знач</w:t>
      </w:r>
      <w:r w:rsidR="00AE481D">
        <w:t xml:space="preserve">имых </w:t>
      </w:r>
      <w:r w:rsidR="00CA2DBD">
        <w:t>качеств педагогов, рост</w:t>
      </w:r>
      <w:r w:rsidR="00AE481D" w:rsidRPr="00AE481D">
        <w:t xml:space="preserve"> их профессиона</w:t>
      </w:r>
      <w:r w:rsidR="007502D3">
        <w:t>льного мастерства.</w:t>
      </w:r>
      <w:r w:rsidR="00AE481D">
        <w:t xml:space="preserve"> </w:t>
      </w:r>
      <w:r w:rsidR="00CA2DBD">
        <w:t xml:space="preserve"> </w:t>
      </w:r>
    </w:p>
    <w:p w:rsidR="004A596E" w:rsidRDefault="005F309F" w:rsidP="009A1402">
      <w:pPr>
        <w:jc w:val="both"/>
      </w:pPr>
      <w:r>
        <w:t>2</w:t>
      </w:r>
      <w:r w:rsidR="00364AD1">
        <w:t>.2</w:t>
      </w:r>
      <w:r w:rsidR="004A596E" w:rsidRPr="00D2205B">
        <w:t xml:space="preserve">.  </w:t>
      </w:r>
      <w:r w:rsidR="00CE5347" w:rsidRPr="00D2205B">
        <w:t>Основными направлениями</w:t>
      </w:r>
      <w:r w:rsidR="004A596E" w:rsidRPr="00D2205B">
        <w:t xml:space="preserve"> деятельности </w:t>
      </w:r>
      <w:r w:rsidR="00DE3CBE">
        <w:t>С</w:t>
      </w:r>
      <w:r w:rsidR="003A54FC">
        <w:t xml:space="preserve">овета </w:t>
      </w:r>
      <w:r w:rsidR="00D2205B" w:rsidRPr="00D2205B">
        <w:t>являю</w:t>
      </w:r>
      <w:r w:rsidR="004A596E" w:rsidRPr="00D2205B">
        <w:t>тся:</w:t>
      </w:r>
    </w:p>
    <w:p w:rsidR="003A54FC" w:rsidRDefault="003A54FC" w:rsidP="003A54FC">
      <w:pPr>
        <w:spacing w:line="276" w:lineRule="auto"/>
        <w:ind w:right="425" w:firstLine="567"/>
        <w:jc w:val="both"/>
      </w:pPr>
      <w:r w:rsidRPr="003C7517">
        <w:t xml:space="preserve">- </w:t>
      </w:r>
      <w:r w:rsidR="00364AD1">
        <w:t xml:space="preserve"> выработка и согласование подходов к организации, осуществлению и оценке </w:t>
      </w:r>
      <w:r w:rsidR="00364AD1" w:rsidRPr="003C7517">
        <w:t>инновационной</w:t>
      </w:r>
      <w:r w:rsidRPr="003C7517">
        <w:t xml:space="preserve"> деятельнос</w:t>
      </w:r>
      <w:r>
        <w:t>ти образовательных организаций;</w:t>
      </w:r>
    </w:p>
    <w:p w:rsidR="003A54FC" w:rsidRPr="003A54FC" w:rsidRDefault="003A54FC" w:rsidP="003A54FC">
      <w:pPr>
        <w:shd w:val="clear" w:color="auto" w:fill="FFFFFF"/>
        <w:spacing w:line="276" w:lineRule="auto"/>
        <w:ind w:right="425" w:firstLine="567"/>
        <w:jc w:val="both"/>
      </w:pPr>
      <w:r w:rsidRPr="00D2205B">
        <w:t>- выявление, обобщение и распространение по</w:t>
      </w:r>
      <w:r>
        <w:t>зитивного педагогического опыта;</w:t>
      </w:r>
    </w:p>
    <w:p w:rsidR="003A54FC" w:rsidRPr="00D2205B" w:rsidRDefault="003A54FC" w:rsidP="003A54FC">
      <w:pPr>
        <w:shd w:val="clear" w:color="auto" w:fill="FFFFFF"/>
        <w:spacing w:line="276" w:lineRule="auto"/>
        <w:ind w:right="425" w:firstLine="567"/>
        <w:jc w:val="both"/>
      </w:pPr>
      <w:r>
        <w:t xml:space="preserve">- </w:t>
      </w:r>
      <w:r w:rsidRPr="00B06F6B">
        <w:rPr>
          <w:szCs w:val="28"/>
        </w:rPr>
        <w:t>коорди</w:t>
      </w:r>
      <w:r>
        <w:rPr>
          <w:szCs w:val="28"/>
        </w:rPr>
        <w:t xml:space="preserve">нация </w:t>
      </w:r>
      <w:r w:rsidRPr="00D2205B">
        <w:t>деятельности районных методических объединений;</w:t>
      </w:r>
    </w:p>
    <w:p w:rsidR="003A54FC" w:rsidRDefault="003A54FC" w:rsidP="003A54FC">
      <w:pPr>
        <w:shd w:val="clear" w:color="auto" w:fill="FFFFFF"/>
        <w:spacing w:line="276" w:lineRule="auto"/>
        <w:ind w:right="425" w:firstLine="567"/>
        <w:jc w:val="both"/>
      </w:pPr>
      <w:r>
        <w:t>-</w:t>
      </w:r>
      <w:r w:rsidR="00DE3CBE">
        <w:t xml:space="preserve"> </w:t>
      </w:r>
      <w:r w:rsidRPr="00B06F6B">
        <w:rPr>
          <w:szCs w:val="28"/>
        </w:rPr>
        <w:t>коорди</w:t>
      </w:r>
      <w:r>
        <w:rPr>
          <w:szCs w:val="28"/>
        </w:rPr>
        <w:t>нация</w:t>
      </w:r>
      <w:r w:rsidRPr="00D2205B">
        <w:t xml:space="preserve"> методическо</w:t>
      </w:r>
      <w:r>
        <w:t>го</w:t>
      </w:r>
      <w:r w:rsidRPr="00D2205B">
        <w:t xml:space="preserve"> сопровождени</w:t>
      </w:r>
      <w:r>
        <w:t>я</w:t>
      </w:r>
      <w:r w:rsidRPr="00D2205B">
        <w:t xml:space="preserve"> инновационной деятельности образовательных организаций</w:t>
      </w:r>
      <w:r>
        <w:t>;</w:t>
      </w:r>
    </w:p>
    <w:p w:rsidR="003A54FC" w:rsidRDefault="00DE3CBE" w:rsidP="003A54FC">
      <w:pPr>
        <w:shd w:val="clear" w:color="auto" w:fill="FFFFFF"/>
        <w:spacing w:line="276" w:lineRule="auto"/>
        <w:ind w:right="425" w:firstLine="567"/>
        <w:jc w:val="both"/>
      </w:pPr>
      <w:r>
        <w:t>- п</w:t>
      </w:r>
      <w:r w:rsidR="003A54FC">
        <w:t>роведение первичной экспертизы конкурсных документов педагогов (образовательных учреждений), принимающих участие в конкурсах различного уровня;</w:t>
      </w:r>
    </w:p>
    <w:p w:rsidR="004A596E" w:rsidRPr="00D2205B" w:rsidRDefault="004A596E" w:rsidP="004A596E">
      <w:pPr>
        <w:shd w:val="clear" w:color="auto" w:fill="FFFFFF"/>
        <w:spacing w:line="276" w:lineRule="auto"/>
        <w:ind w:right="425" w:firstLine="567"/>
        <w:jc w:val="both"/>
      </w:pPr>
      <w:r w:rsidRPr="00D2205B">
        <w:t>- определение приоритетных направлений методической работы;</w:t>
      </w:r>
    </w:p>
    <w:p w:rsidR="00CA2DBD" w:rsidRDefault="004A596E" w:rsidP="00DE3CBE">
      <w:pPr>
        <w:spacing w:line="276" w:lineRule="auto"/>
        <w:ind w:right="425" w:firstLine="567"/>
        <w:jc w:val="both"/>
      </w:pPr>
      <w:r w:rsidRPr="00D2205B">
        <w:t xml:space="preserve">- создание условий для развития </w:t>
      </w:r>
      <w:r w:rsidR="003A54FC" w:rsidRPr="00D2205B">
        <w:t>профессионального мастерства</w:t>
      </w:r>
      <w:r w:rsidR="00DE3CBE">
        <w:t xml:space="preserve"> педагогических работников;</w:t>
      </w:r>
    </w:p>
    <w:p w:rsidR="004A596E" w:rsidRPr="00D2205B" w:rsidRDefault="004A596E" w:rsidP="004A596E">
      <w:pPr>
        <w:overflowPunct w:val="0"/>
        <w:autoSpaceDE w:val="0"/>
        <w:autoSpaceDN w:val="0"/>
        <w:adjustRightInd w:val="0"/>
        <w:spacing w:line="276" w:lineRule="auto"/>
        <w:ind w:right="425" w:firstLine="567"/>
        <w:jc w:val="both"/>
        <w:textAlignment w:val="baseline"/>
      </w:pPr>
      <w:r w:rsidRPr="00D2205B">
        <w:t xml:space="preserve">- создание условий для профессионального становления молодых </w:t>
      </w:r>
      <w:r w:rsidR="00D2205B" w:rsidRPr="00D2205B">
        <w:t>специалистов</w:t>
      </w:r>
      <w:r w:rsidR="00DE3CBE">
        <w:t>.</w:t>
      </w:r>
    </w:p>
    <w:p w:rsidR="009A1402" w:rsidRDefault="003A54FC" w:rsidP="0066565C">
      <w:pPr>
        <w:shd w:val="clear" w:color="auto" w:fill="FFFFFF"/>
        <w:spacing w:line="276" w:lineRule="auto"/>
        <w:ind w:right="425" w:firstLine="567"/>
        <w:jc w:val="both"/>
      </w:pPr>
      <w:r>
        <w:lastRenderedPageBreak/>
        <w:t xml:space="preserve"> </w:t>
      </w:r>
    </w:p>
    <w:p w:rsidR="004A596E" w:rsidRPr="005E44AE" w:rsidRDefault="005F309F" w:rsidP="005E44AE">
      <w:pPr>
        <w:shd w:val="clear" w:color="auto" w:fill="FFFFFF"/>
        <w:spacing w:line="276" w:lineRule="auto"/>
        <w:ind w:right="425" w:firstLine="567"/>
        <w:jc w:val="both"/>
      </w:pPr>
      <w:r>
        <w:rPr>
          <w:b/>
        </w:rPr>
        <w:t>3</w:t>
      </w:r>
      <w:r w:rsidR="004A596E" w:rsidRPr="003C7517">
        <w:rPr>
          <w:b/>
        </w:rPr>
        <w:t xml:space="preserve">.  Структура </w:t>
      </w:r>
      <w:r w:rsidR="003C7517" w:rsidRPr="003C7517">
        <w:rPr>
          <w:b/>
        </w:rPr>
        <w:t>методического совета</w:t>
      </w:r>
    </w:p>
    <w:p w:rsidR="004A596E" w:rsidRPr="003C7517" w:rsidRDefault="00163C66" w:rsidP="004A596E">
      <w:pPr>
        <w:shd w:val="clear" w:color="auto" w:fill="FFFFFF"/>
        <w:spacing w:line="276" w:lineRule="auto"/>
        <w:ind w:right="425" w:firstLine="567"/>
        <w:jc w:val="both"/>
        <w:rPr>
          <w:b/>
        </w:rPr>
      </w:pPr>
      <w:r>
        <w:t>3</w:t>
      </w:r>
      <w:r w:rsidR="004A596E" w:rsidRPr="003C7517">
        <w:t xml:space="preserve">.1. В состав </w:t>
      </w:r>
      <w:r w:rsidR="00CD0EEA">
        <w:t>С</w:t>
      </w:r>
      <w:r w:rsidR="003C7517" w:rsidRPr="003C7517">
        <w:t>овета</w:t>
      </w:r>
      <w:r w:rsidR="004A596E" w:rsidRPr="003C7517">
        <w:t xml:space="preserve"> вход</w:t>
      </w:r>
      <w:r w:rsidR="005F309F">
        <w:t>ит заместитель начальника и</w:t>
      </w:r>
      <w:r w:rsidR="00364AD1">
        <w:t xml:space="preserve"> </w:t>
      </w:r>
      <w:r w:rsidR="00CD0EEA">
        <w:t xml:space="preserve">специалисты </w:t>
      </w:r>
      <w:r w:rsidR="00CD0EEA" w:rsidRPr="00CD0EEA">
        <w:t>МКУ</w:t>
      </w:r>
      <w:r w:rsidR="004A596E" w:rsidRPr="003C7517">
        <w:t xml:space="preserve"> «Управление образованием», представители из числа</w:t>
      </w:r>
      <w:r w:rsidR="00364AD1">
        <w:t xml:space="preserve"> руководителей,</w:t>
      </w:r>
      <w:r w:rsidR="00CD0EEA">
        <w:t xml:space="preserve"> заместителей </w:t>
      </w:r>
      <w:r w:rsidR="009C6008" w:rsidRPr="003C7517">
        <w:t>руководителей образовательных</w:t>
      </w:r>
      <w:r w:rsidR="004A596E" w:rsidRPr="003C7517">
        <w:t xml:space="preserve"> </w:t>
      </w:r>
      <w:r w:rsidR="009C6008" w:rsidRPr="003C7517">
        <w:t>организаций</w:t>
      </w:r>
      <w:r w:rsidR="009C6008" w:rsidRPr="003C7517">
        <w:rPr>
          <w:b/>
        </w:rPr>
        <w:t xml:space="preserve">, </w:t>
      </w:r>
      <w:r w:rsidR="009C6008" w:rsidRPr="009C6008">
        <w:t>руководителей</w:t>
      </w:r>
      <w:r w:rsidR="004A596E" w:rsidRPr="009C6008">
        <w:t xml:space="preserve"> р</w:t>
      </w:r>
      <w:r w:rsidR="004A596E" w:rsidRPr="003C7517">
        <w:t>айонных методических объединений педагогических работников Туринского городского округа</w:t>
      </w:r>
      <w:r w:rsidR="005F309F">
        <w:t>.</w:t>
      </w:r>
      <w:r w:rsidR="00364AD1">
        <w:t xml:space="preserve"> </w:t>
      </w:r>
      <w:r w:rsidR="005F309F">
        <w:t xml:space="preserve"> </w:t>
      </w:r>
    </w:p>
    <w:p w:rsidR="009E2856" w:rsidRPr="00B828CF" w:rsidRDefault="00163C66" w:rsidP="004A596E">
      <w:pPr>
        <w:shd w:val="clear" w:color="auto" w:fill="FFFFFF"/>
        <w:spacing w:line="276" w:lineRule="auto"/>
        <w:ind w:right="425" w:firstLine="567"/>
        <w:jc w:val="both"/>
      </w:pPr>
      <w:r>
        <w:t>3</w:t>
      </w:r>
      <w:r w:rsidR="004A596E" w:rsidRPr="003C7517">
        <w:t xml:space="preserve">.2. </w:t>
      </w:r>
      <w:r w:rsidR="00B828CF" w:rsidRPr="00B828CF">
        <w:t>Структура методического совета</w:t>
      </w:r>
      <w:r w:rsidR="00B828CF">
        <w:t xml:space="preserve"> включает в себя следующий состав: </w:t>
      </w:r>
      <w:r w:rsidR="00B828CF" w:rsidRPr="00B828CF">
        <w:t>п</w:t>
      </w:r>
      <w:r w:rsidR="009E2856" w:rsidRPr="00B828CF">
        <w:t xml:space="preserve">редседатель, </w:t>
      </w:r>
      <w:r w:rsidR="00B828CF">
        <w:t xml:space="preserve">заместитель председателя, секретарь, члены </w:t>
      </w:r>
      <w:r w:rsidR="00B828CF" w:rsidRPr="00B828CF">
        <w:t>методического сове</w:t>
      </w:r>
      <w:r w:rsidR="00B828CF">
        <w:t>та.</w:t>
      </w:r>
      <w:r w:rsidR="00EA1895">
        <w:t xml:space="preserve"> </w:t>
      </w:r>
    </w:p>
    <w:p w:rsidR="004A596E" w:rsidRDefault="004A596E" w:rsidP="007542EF">
      <w:pPr>
        <w:shd w:val="clear" w:color="auto" w:fill="FFFFFF"/>
        <w:spacing w:line="276" w:lineRule="auto"/>
        <w:ind w:right="425" w:firstLine="567"/>
        <w:jc w:val="both"/>
      </w:pPr>
      <w:r w:rsidRPr="003C7517">
        <w:t xml:space="preserve">Персональный состав </w:t>
      </w:r>
      <w:r w:rsidR="003C7517" w:rsidRPr="003C7517">
        <w:t>методического совета</w:t>
      </w:r>
      <w:r w:rsidR="007D2BC4" w:rsidRPr="003C7517">
        <w:t xml:space="preserve"> </w:t>
      </w:r>
      <w:r w:rsidRPr="003C7517">
        <w:t>утверждается приказом начальника МКУ «Управление образованием».</w:t>
      </w:r>
    </w:p>
    <w:p w:rsidR="00EA1895" w:rsidRPr="003C7517" w:rsidRDefault="00EA1895" w:rsidP="007542EF">
      <w:pPr>
        <w:shd w:val="clear" w:color="auto" w:fill="FFFFFF"/>
        <w:spacing w:line="276" w:lineRule="auto"/>
        <w:ind w:right="425" w:firstLine="567"/>
        <w:jc w:val="both"/>
        <w:rPr>
          <w:b/>
        </w:rPr>
      </w:pPr>
      <w:r>
        <w:t>Срок полномочий методического совета – 3 года. По истечении данного срока утверждается новый персональный состав методического совета.</w:t>
      </w:r>
    </w:p>
    <w:p w:rsidR="004A596E" w:rsidRPr="007542EF" w:rsidRDefault="00163C66" w:rsidP="00163C6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90395" w:rsidRPr="007542EF">
        <w:rPr>
          <w:rFonts w:ascii="Times New Roman" w:hAnsi="Times New Roman"/>
          <w:sz w:val="24"/>
          <w:szCs w:val="24"/>
        </w:rPr>
        <w:t>.3</w:t>
      </w:r>
      <w:r w:rsidR="0021189F" w:rsidRPr="007542EF">
        <w:rPr>
          <w:rFonts w:ascii="Times New Roman" w:hAnsi="Times New Roman"/>
          <w:sz w:val="24"/>
          <w:szCs w:val="24"/>
        </w:rPr>
        <w:t xml:space="preserve">. Для решения </w:t>
      </w:r>
      <w:r w:rsidR="00190395" w:rsidRPr="007542EF">
        <w:rPr>
          <w:rFonts w:ascii="Times New Roman" w:hAnsi="Times New Roman"/>
          <w:sz w:val="24"/>
          <w:szCs w:val="24"/>
        </w:rPr>
        <w:t>отдельны</w:t>
      </w:r>
      <w:r w:rsidR="0021189F" w:rsidRPr="007542EF">
        <w:rPr>
          <w:rFonts w:ascii="Times New Roman" w:hAnsi="Times New Roman"/>
          <w:sz w:val="24"/>
          <w:szCs w:val="24"/>
        </w:rPr>
        <w:t>х вопросов м</w:t>
      </w:r>
      <w:r w:rsidR="00190395" w:rsidRPr="007542EF">
        <w:rPr>
          <w:rFonts w:ascii="Times New Roman" w:hAnsi="Times New Roman"/>
          <w:sz w:val="24"/>
          <w:szCs w:val="24"/>
        </w:rPr>
        <w:t xml:space="preserve">огут </w:t>
      </w:r>
      <w:r w:rsidR="0021189F" w:rsidRPr="007542EF">
        <w:rPr>
          <w:rFonts w:ascii="Times New Roman" w:hAnsi="Times New Roman"/>
          <w:sz w:val="24"/>
          <w:szCs w:val="24"/>
        </w:rPr>
        <w:t xml:space="preserve">быть </w:t>
      </w:r>
      <w:r w:rsidR="00190395" w:rsidRPr="007542EF">
        <w:rPr>
          <w:rFonts w:ascii="Times New Roman" w:hAnsi="Times New Roman"/>
          <w:sz w:val="24"/>
          <w:szCs w:val="24"/>
        </w:rPr>
        <w:t>созда</w:t>
      </w:r>
      <w:r w:rsidR="0021189F" w:rsidRPr="007542EF">
        <w:rPr>
          <w:rFonts w:ascii="Times New Roman" w:hAnsi="Times New Roman"/>
          <w:sz w:val="24"/>
          <w:szCs w:val="24"/>
        </w:rPr>
        <w:t>ны</w:t>
      </w:r>
      <w:r w:rsidR="00190395" w:rsidRPr="007542EF">
        <w:rPr>
          <w:rFonts w:ascii="Times New Roman" w:hAnsi="Times New Roman"/>
          <w:sz w:val="24"/>
          <w:szCs w:val="24"/>
        </w:rPr>
        <w:t xml:space="preserve"> временные </w:t>
      </w:r>
      <w:r w:rsidR="00CD0EEA" w:rsidRPr="007542EF">
        <w:rPr>
          <w:rFonts w:ascii="Times New Roman" w:hAnsi="Times New Roman"/>
          <w:sz w:val="24"/>
          <w:szCs w:val="24"/>
        </w:rPr>
        <w:t>рабочие (</w:t>
      </w:r>
      <w:r w:rsidR="00B828CF" w:rsidRPr="007542EF">
        <w:rPr>
          <w:rFonts w:ascii="Times New Roman" w:hAnsi="Times New Roman"/>
          <w:sz w:val="24"/>
          <w:szCs w:val="24"/>
        </w:rPr>
        <w:t xml:space="preserve">творческие) </w:t>
      </w:r>
      <w:r w:rsidR="00190395" w:rsidRPr="007542EF">
        <w:rPr>
          <w:rFonts w:ascii="Times New Roman" w:hAnsi="Times New Roman"/>
          <w:sz w:val="24"/>
          <w:szCs w:val="24"/>
        </w:rPr>
        <w:t>группы</w:t>
      </w:r>
      <w:r w:rsidR="0021189F" w:rsidRPr="007542EF">
        <w:rPr>
          <w:rFonts w:ascii="Times New Roman" w:hAnsi="Times New Roman"/>
          <w:sz w:val="24"/>
          <w:szCs w:val="24"/>
        </w:rPr>
        <w:t>, комиссии</w:t>
      </w:r>
      <w:r w:rsidR="00190395" w:rsidRPr="007542EF">
        <w:rPr>
          <w:rFonts w:ascii="Times New Roman" w:hAnsi="Times New Roman"/>
          <w:sz w:val="24"/>
          <w:szCs w:val="24"/>
        </w:rPr>
        <w:t xml:space="preserve">. </w:t>
      </w:r>
    </w:p>
    <w:p w:rsidR="009C6008" w:rsidRPr="007542EF" w:rsidRDefault="00163C66" w:rsidP="00163C6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D0EEA" w:rsidRPr="007542EF">
        <w:rPr>
          <w:rFonts w:ascii="Times New Roman" w:hAnsi="Times New Roman"/>
          <w:sz w:val="24"/>
          <w:szCs w:val="24"/>
        </w:rPr>
        <w:t>.4.</w:t>
      </w:r>
      <w:r w:rsidR="009C6008" w:rsidRPr="007542EF">
        <w:rPr>
          <w:rFonts w:ascii="Times New Roman" w:hAnsi="Times New Roman"/>
          <w:sz w:val="24"/>
          <w:szCs w:val="24"/>
        </w:rPr>
        <w:t xml:space="preserve"> Совет имеет право приглашать на свои заседания любых лиц, заинтересованных в деятельности Совета и компетентных в вопросах повестки дня. Приглашенные лица имеют право совещательного голоса, могут участвовать в обсуждении рассматриваемых вопросов и в выработке решения.</w:t>
      </w:r>
    </w:p>
    <w:p w:rsidR="00CD0EEA" w:rsidRPr="005F309F" w:rsidRDefault="00163C66" w:rsidP="00163C6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D7849">
        <w:rPr>
          <w:rFonts w:ascii="Times New Roman" w:hAnsi="Times New Roman"/>
          <w:sz w:val="24"/>
          <w:szCs w:val="24"/>
        </w:rPr>
        <w:t>.5. Председателем С</w:t>
      </w:r>
      <w:r w:rsidR="00096DC9">
        <w:rPr>
          <w:rFonts w:ascii="Times New Roman" w:hAnsi="Times New Roman"/>
          <w:sz w:val="24"/>
          <w:szCs w:val="24"/>
        </w:rPr>
        <w:t xml:space="preserve">овета является заместитель </w:t>
      </w:r>
      <w:r w:rsidR="005F309F">
        <w:rPr>
          <w:rFonts w:ascii="Times New Roman" w:hAnsi="Times New Roman"/>
          <w:sz w:val="24"/>
          <w:szCs w:val="24"/>
        </w:rPr>
        <w:t>начальника</w:t>
      </w:r>
      <w:r w:rsidR="009C6008" w:rsidRPr="007542EF">
        <w:rPr>
          <w:rFonts w:ascii="Times New Roman" w:hAnsi="Times New Roman"/>
          <w:sz w:val="24"/>
          <w:szCs w:val="24"/>
        </w:rPr>
        <w:t xml:space="preserve"> </w:t>
      </w:r>
      <w:r w:rsidR="005F309F" w:rsidRPr="005F309F">
        <w:rPr>
          <w:rFonts w:ascii="Times New Roman" w:hAnsi="Times New Roman"/>
          <w:sz w:val="24"/>
          <w:szCs w:val="24"/>
        </w:rPr>
        <w:t>МКУ «Управление образованием»</w:t>
      </w:r>
      <w:r w:rsidR="005F309F">
        <w:rPr>
          <w:rFonts w:ascii="Times New Roman" w:hAnsi="Times New Roman"/>
          <w:sz w:val="24"/>
          <w:szCs w:val="24"/>
        </w:rPr>
        <w:t>.</w:t>
      </w:r>
    </w:p>
    <w:p w:rsidR="00B828CF" w:rsidRPr="007542EF" w:rsidRDefault="00B828CF" w:rsidP="00B828CF">
      <w:pPr>
        <w:pStyle w:val="ad"/>
        <w:spacing w:before="24" w:beforeAutospacing="0" w:after="24" w:afterAutospacing="0" w:line="276" w:lineRule="auto"/>
        <w:ind w:firstLine="567"/>
        <w:jc w:val="both"/>
      </w:pPr>
    </w:p>
    <w:p w:rsidR="004A596E" w:rsidRPr="00896C97" w:rsidRDefault="00A46F55" w:rsidP="004A596E">
      <w:pPr>
        <w:shd w:val="clear" w:color="auto" w:fill="FFFFFF"/>
        <w:spacing w:line="276" w:lineRule="auto"/>
        <w:ind w:right="425" w:firstLine="567"/>
        <w:jc w:val="both"/>
        <w:rPr>
          <w:b/>
          <w:color w:val="00B0F0"/>
        </w:rPr>
      </w:pPr>
      <w:r>
        <w:rPr>
          <w:b/>
        </w:rPr>
        <w:t>4</w:t>
      </w:r>
      <w:r w:rsidR="004A596E" w:rsidRPr="003C7517">
        <w:rPr>
          <w:b/>
        </w:rPr>
        <w:t xml:space="preserve">.  Организация деятельности </w:t>
      </w:r>
      <w:r w:rsidR="003C7517" w:rsidRPr="003C7517">
        <w:rPr>
          <w:b/>
        </w:rPr>
        <w:t>методического совета</w:t>
      </w:r>
    </w:p>
    <w:p w:rsidR="003C7517" w:rsidRPr="00EA515F" w:rsidRDefault="00A46F55" w:rsidP="00EA515F">
      <w:pPr>
        <w:shd w:val="clear" w:color="auto" w:fill="FFFFFF"/>
        <w:spacing w:line="276" w:lineRule="auto"/>
        <w:ind w:right="425" w:firstLine="567"/>
        <w:jc w:val="both"/>
      </w:pPr>
      <w:r>
        <w:t>4</w:t>
      </w:r>
      <w:r w:rsidR="004A596E" w:rsidRPr="00EA515F">
        <w:t xml:space="preserve">.1. </w:t>
      </w:r>
      <w:r w:rsidR="00B828CF">
        <w:t xml:space="preserve"> </w:t>
      </w:r>
      <w:r w:rsidR="00096DC9">
        <w:t xml:space="preserve"> Деятельность Совета организует председатель в соответствии с настоящим положением и планом работы, утвержденным Советом.</w:t>
      </w:r>
    </w:p>
    <w:p w:rsidR="007D3890" w:rsidRDefault="00A46F55" w:rsidP="007D3890">
      <w:pPr>
        <w:shd w:val="clear" w:color="auto" w:fill="FFFFFF"/>
        <w:spacing w:line="276" w:lineRule="auto"/>
        <w:ind w:right="425" w:firstLine="567"/>
        <w:jc w:val="both"/>
      </w:pPr>
      <w:r>
        <w:t>4</w:t>
      </w:r>
      <w:r w:rsidR="004A596E" w:rsidRPr="00EA515F">
        <w:t xml:space="preserve">.2. </w:t>
      </w:r>
      <w:r w:rsidR="007D3890">
        <w:t xml:space="preserve"> </w:t>
      </w:r>
      <w:r w:rsidR="004A596E" w:rsidRPr="00EA515F">
        <w:t xml:space="preserve"> Периодичность заседаний </w:t>
      </w:r>
      <w:r w:rsidR="007D3890">
        <w:t>С</w:t>
      </w:r>
      <w:r w:rsidR="00EA515F" w:rsidRPr="00EA515F">
        <w:t>овета</w:t>
      </w:r>
      <w:r w:rsidR="007D3890">
        <w:t xml:space="preserve"> – не реже </w:t>
      </w:r>
      <w:r>
        <w:t xml:space="preserve">2-х раз в </w:t>
      </w:r>
      <w:r w:rsidR="00BD2ABA">
        <w:t>год</w:t>
      </w:r>
      <w:r w:rsidR="00BD2ABA" w:rsidRPr="00EA515F">
        <w:t>, по</w:t>
      </w:r>
      <w:r w:rsidR="004A596E" w:rsidRPr="00EA515F">
        <w:t xml:space="preserve"> мере необходимости</w:t>
      </w:r>
      <w:r w:rsidR="00EA515F" w:rsidRPr="00EA515F">
        <w:t xml:space="preserve"> могут проводиться внеплановые заседания</w:t>
      </w:r>
      <w:r w:rsidR="004A596E" w:rsidRPr="00EA515F">
        <w:t>.</w:t>
      </w:r>
    </w:p>
    <w:p w:rsidR="004A596E" w:rsidRPr="00EA515F" w:rsidRDefault="00A46F55" w:rsidP="007D3890">
      <w:pPr>
        <w:shd w:val="clear" w:color="auto" w:fill="FFFFFF"/>
        <w:spacing w:line="276" w:lineRule="auto"/>
        <w:ind w:right="425" w:firstLine="567"/>
        <w:jc w:val="both"/>
      </w:pPr>
      <w:r>
        <w:t>4</w:t>
      </w:r>
      <w:r w:rsidR="007D3890">
        <w:t>.3. Основной формой работы Совета являются его заседания. Для проведения заседаний Совета избирается секретарь, который ведет делопроизводство.</w:t>
      </w:r>
    </w:p>
    <w:p w:rsidR="004A596E" w:rsidRPr="00EA515F" w:rsidRDefault="00A46F55" w:rsidP="00EA515F">
      <w:pPr>
        <w:shd w:val="clear" w:color="auto" w:fill="FFFFFF"/>
        <w:spacing w:line="276" w:lineRule="auto"/>
        <w:ind w:right="425" w:firstLine="567"/>
        <w:jc w:val="both"/>
      </w:pPr>
      <w:r>
        <w:t>4</w:t>
      </w:r>
      <w:r w:rsidR="007D3890">
        <w:t>.4</w:t>
      </w:r>
      <w:r w:rsidR="004A596E" w:rsidRPr="00EA515F">
        <w:t xml:space="preserve">. Заседания </w:t>
      </w:r>
      <w:r w:rsidR="00EA515F" w:rsidRPr="00EA515F">
        <w:t>методического совета</w:t>
      </w:r>
      <w:r w:rsidR="004A596E" w:rsidRPr="00EA515F">
        <w:t xml:space="preserve"> могут быть открытыми. На </w:t>
      </w:r>
      <w:r w:rsidR="00EA515F">
        <w:t xml:space="preserve">открытые </w:t>
      </w:r>
      <w:r w:rsidR="004A596E" w:rsidRPr="00EA515F">
        <w:t xml:space="preserve">заседания могут </w:t>
      </w:r>
      <w:r w:rsidR="00EA515F">
        <w:t xml:space="preserve">быть </w:t>
      </w:r>
      <w:r w:rsidR="004A596E" w:rsidRPr="00EA515F">
        <w:t>приглаш</w:t>
      </w:r>
      <w:r w:rsidR="00EA515F">
        <w:t>ены</w:t>
      </w:r>
      <w:r w:rsidR="004A596E" w:rsidRPr="00EA515F">
        <w:t xml:space="preserve"> педагогические работники и руководители образовательных организаций Туринского городского округа</w:t>
      </w:r>
      <w:r w:rsidR="00EA515F">
        <w:t>, представители других структур и ведомств.</w:t>
      </w:r>
    </w:p>
    <w:p w:rsidR="004A596E" w:rsidRPr="00EA515F" w:rsidRDefault="00A46F55" w:rsidP="004A596E">
      <w:pPr>
        <w:shd w:val="clear" w:color="auto" w:fill="FFFFFF"/>
        <w:spacing w:line="276" w:lineRule="auto"/>
        <w:ind w:right="425" w:firstLine="567"/>
        <w:jc w:val="both"/>
        <w:rPr>
          <w:b/>
        </w:rPr>
      </w:pPr>
      <w:r>
        <w:t>4</w:t>
      </w:r>
      <w:r w:rsidR="004A596E" w:rsidRPr="00EA515F">
        <w:t>.5</w:t>
      </w:r>
      <w:r w:rsidR="007D3890" w:rsidRPr="00EA515F">
        <w:t>.. По</w:t>
      </w:r>
      <w:r w:rsidR="004A596E" w:rsidRPr="00EA515F">
        <w:t xml:space="preserve"> итогам заседаний</w:t>
      </w:r>
      <w:r w:rsidR="00EA515F" w:rsidRPr="00EA515F">
        <w:t xml:space="preserve"> методического совета</w:t>
      </w:r>
      <w:r w:rsidR="004A596E" w:rsidRPr="00EA515F">
        <w:t xml:space="preserve"> принимаются решения, которые носят рекомендательный характер. </w:t>
      </w:r>
    </w:p>
    <w:p w:rsidR="004A596E" w:rsidRPr="00EA515F" w:rsidRDefault="00A46F55" w:rsidP="004A596E">
      <w:pPr>
        <w:shd w:val="clear" w:color="auto" w:fill="FFFFFF"/>
        <w:spacing w:line="276" w:lineRule="auto"/>
        <w:ind w:right="425" w:firstLine="567"/>
        <w:jc w:val="both"/>
        <w:rPr>
          <w:b/>
        </w:rPr>
      </w:pPr>
      <w:r>
        <w:t>4</w:t>
      </w:r>
      <w:r w:rsidR="004A596E" w:rsidRPr="00EA515F">
        <w:t xml:space="preserve">.6. Решения   принимаются большинством голосов при наличии на заседании не менее двух третей его членов. При равном количестве </w:t>
      </w:r>
      <w:r w:rsidR="007D3890" w:rsidRPr="00EA515F">
        <w:t>голосов решающим</w:t>
      </w:r>
      <w:r w:rsidR="004A596E" w:rsidRPr="00EA515F">
        <w:t xml:space="preserve"> является голос председателя.</w:t>
      </w:r>
    </w:p>
    <w:p w:rsidR="004A596E" w:rsidRDefault="00A46F55" w:rsidP="00BD2ABA">
      <w:pPr>
        <w:shd w:val="clear" w:color="auto" w:fill="FFFFFF"/>
        <w:spacing w:line="276" w:lineRule="auto"/>
        <w:ind w:right="425" w:firstLine="567"/>
        <w:jc w:val="both"/>
        <w:rPr>
          <w:b/>
        </w:rPr>
      </w:pPr>
      <w:r>
        <w:t>4</w:t>
      </w:r>
      <w:r w:rsidR="004A596E" w:rsidRPr="00EA515F">
        <w:t xml:space="preserve">.7. Решения фиксируются в протоколах заседаний, которые оформляются секретарём. </w:t>
      </w:r>
    </w:p>
    <w:p w:rsidR="00BD2ABA" w:rsidRPr="00BD2ABA" w:rsidRDefault="00BD2ABA" w:rsidP="00BD2ABA">
      <w:pPr>
        <w:shd w:val="clear" w:color="auto" w:fill="FFFFFF"/>
        <w:spacing w:line="276" w:lineRule="auto"/>
        <w:ind w:right="425" w:firstLine="567"/>
        <w:jc w:val="both"/>
        <w:rPr>
          <w:b/>
        </w:rPr>
      </w:pPr>
    </w:p>
    <w:p w:rsidR="004A596E" w:rsidRPr="00190395" w:rsidRDefault="00BD2ABA" w:rsidP="004A596E">
      <w:pPr>
        <w:shd w:val="clear" w:color="auto" w:fill="FFFFFF"/>
        <w:spacing w:line="276" w:lineRule="auto"/>
        <w:ind w:right="425" w:firstLine="567"/>
        <w:jc w:val="both"/>
        <w:rPr>
          <w:b/>
        </w:rPr>
      </w:pPr>
      <w:r>
        <w:rPr>
          <w:b/>
        </w:rPr>
        <w:t>5</w:t>
      </w:r>
      <w:r w:rsidR="004A596E" w:rsidRPr="00190395">
        <w:rPr>
          <w:b/>
        </w:rPr>
        <w:t>. </w:t>
      </w:r>
      <w:r w:rsidR="00A53640" w:rsidRPr="00190395">
        <w:rPr>
          <w:b/>
        </w:rPr>
        <w:t>Документация методического</w:t>
      </w:r>
      <w:r w:rsidR="00190395" w:rsidRPr="00190395">
        <w:rPr>
          <w:b/>
        </w:rPr>
        <w:t xml:space="preserve"> совета</w:t>
      </w:r>
    </w:p>
    <w:p w:rsidR="004A596E" w:rsidRPr="005D7F83" w:rsidRDefault="00BD2ABA" w:rsidP="00A53640">
      <w:pPr>
        <w:tabs>
          <w:tab w:val="left" w:pos="0"/>
        </w:tabs>
        <w:spacing w:line="276" w:lineRule="auto"/>
        <w:ind w:right="-1" w:firstLine="567"/>
        <w:jc w:val="both"/>
        <w:rPr>
          <w:b/>
        </w:rPr>
      </w:pPr>
      <w:r>
        <w:t>5</w:t>
      </w:r>
      <w:r w:rsidR="004A596E" w:rsidRPr="005D7F83">
        <w:t xml:space="preserve">.1. </w:t>
      </w:r>
      <w:r w:rsidR="00A53640">
        <w:t xml:space="preserve"> К документации Совета относятся </w:t>
      </w:r>
      <w:r w:rsidR="005D7F83" w:rsidRPr="005D7F83">
        <w:t>с</w:t>
      </w:r>
      <w:r w:rsidR="004A596E" w:rsidRPr="005D7F83">
        <w:t>ледующие документы:</w:t>
      </w:r>
    </w:p>
    <w:p w:rsidR="004A596E" w:rsidRPr="005D7F83" w:rsidRDefault="004A596E" w:rsidP="004A596E">
      <w:pPr>
        <w:spacing w:line="276" w:lineRule="auto"/>
        <w:ind w:right="425" w:firstLine="567"/>
        <w:rPr>
          <w:b/>
        </w:rPr>
      </w:pPr>
      <w:r w:rsidRPr="005D7F83">
        <w:t xml:space="preserve">- </w:t>
      </w:r>
      <w:r w:rsidR="005D7F83" w:rsidRPr="005D7F83">
        <w:t>П</w:t>
      </w:r>
      <w:r w:rsidRPr="005D7F83">
        <w:t xml:space="preserve">оложение о </w:t>
      </w:r>
      <w:r w:rsidR="005D7F83" w:rsidRPr="005D7F83">
        <w:t>методическом совете</w:t>
      </w:r>
      <w:r w:rsidRPr="005D7F83">
        <w:t>;</w:t>
      </w:r>
    </w:p>
    <w:p w:rsidR="004A596E" w:rsidRPr="005D7F83" w:rsidRDefault="004A596E" w:rsidP="004A596E">
      <w:pPr>
        <w:spacing w:line="276" w:lineRule="auto"/>
        <w:ind w:right="425" w:firstLine="567"/>
        <w:rPr>
          <w:b/>
        </w:rPr>
      </w:pPr>
      <w:r w:rsidRPr="005D7F83">
        <w:t xml:space="preserve">- план работы </w:t>
      </w:r>
      <w:r w:rsidR="005D7F83" w:rsidRPr="005D7F83">
        <w:t>методического совета</w:t>
      </w:r>
      <w:r w:rsidRPr="005D7F83">
        <w:t xml:space="preserve"> </w:t>
      </w:r>
      <w:r w:rsidR="00A53640" w:rsidRPr="005D7F83">
        <w:t>на календарный</w:t>
      </w:r>
      <w:r w:rsidRPr="005D7F83">
        <w:t xml:space="preserve"> </w:t>
      </w:r>
      <w:r w:rsidR="00571B98">
        <w:t xml:space="preserve">(учебный) </w:t>
      </w:r>
      <w:r w:rsidRPr="005D7F83">
        <w:t>год;</w:t>
      </w:r>
    </w:p>
    <w:p w:rsidR="004A596E" w:rsidRDefault="004A596E" w:rsidP="004A596E">
      <w:pPr>
        <w:shd w:val="clear" w:color="auto" w:fill="FFFFFF"/>
        <w:spacing w:line="276" w:lineRule="auto"/>
        <w:ind w:right="425" w:firstLine="567"/>
        <w:jc w:val="both"/>
      </w:pPr>
      <w:r w:rsidRPr="005D7F83">
        <w:t xml:space="preserve">-  протоколы </w:t>
      </w:r>
      <w:r w:rsidR="00A53640" w:rsidRPr="005D7F83">
        <w:t>заседаний методического</w:t>
      </w:r>
      <w:r w:rsidR="005D7F83" w:rsidRPr="005D7F83">
        <w:t xml:space="preserve"> совета</w:t>
      </w:r>
      <w:r w:rsidRPr="005D7F83">
        <w:t>;</w:t>
      </w:r>
    </w:p>
    <w:p w:rsidR="00571B98" w:rsidRPr="005D7F83" w:rsidRDefault="00571B98" w:rsidP="00700D2F">
      <w:pPr>
        <w:spacing w:line="276" w:lineRule="auto"/>
        <w:ind w:right="425" w:firstLine="567"/>
        <w:rPr>
          <w:b/>
        </w:rPr>
      </w:pPr>
      <w:r w:rsidRPr="005D7F83">
        <w:t xml:space="preserve">- анализ работы методического совета за </w:t>
      </w:r>
      <w:r w:rsidR="00700D2F">
        <w:t xml:space="preserve">календарный (учебный) </w:t>
      </w:r>
      <w:r w:rsidR="00700D2F" w:rsidRPr="005D7F83">
        <w:t>год;</w:t>
      </w:r>
    </w:p>
    <w:p w:rsidR="005D7F83" w:rsidRPr="005D7F83" w:rsidRDefault="004A596E" w:rsidP="005D7F83">
      <w:pPr>
        <w:shd w:val="clear" w:color="auto" w:fill="FFFFFF"/>
        <w:spacing w:line="276" w:lineRule="auto"/>
        <w:ind w:right="425" w:firstLine="567"/>
        <w:jc w:val="both"/>
      </w:pPr>
      <w:r w:rsidRPr="005D7F83">
        <w:lastRenderedPageBreak/>
        <w:t>-  аналитические</w:t>
      </w:r>
      <w:r w:rsidR="00700D2F">
        <w:t xml:space="preserve">, </w:t>
      </w:r>
      <w:r w:rsidR="00A53640">
        <w:t xml:space="preserve">информационные </w:t>
      </w:r>
      <w:r w:rsidR="00A53640" w:rsidRPr="005D7F83">
        <w:t>материалы</w:t>
      </w:r>
      <w:r w:rsidRPr="005D7F83">
        <w:t>, подготовленные к заседаниям.</w:t>
      </w:r>
    </w:p>
    <w:p w:rsidR="004A596E" w:rsidRPr="005D7F83" w:rsidRDefault="005450A6" w:rsidP="004A596E">
      <w:pPr>
        <w:shd w:val="clear" w:color="auto" w:fill="FFFFFF"/>
        <w:spacing w:line="276" w:lineRule="auto"/>
        <w:ind w:right="425" w:firstLine="567"/>
        <w:jc w:val="both"/>
        <w:rPr>
          <w:b/>
        </w:rPr>
      </w:pPr>
      <w:r>
        <w:t>5</w:t>
      </w:r>
      <w:r w:rsidR="004A596E" w:rsidRPr="005D7F83">
        <w:t xml:space="preserve">.2. Нумерация протоколов ведётся от начала календарного </w:t>
      </w:r>
      <w:r w:rsidR="00700D2F">
        <w:t xml:space="preserve">(учебного) </w:t>
      </w:r>
      <w:r w:rsidR="004A596E" w:rsidRPr="005D7F83">
        <w:t>года.</w:t>
      </w:r>
    </w:p>
    <w:p w:rsidR="004A596E" w:rsidRPr="005D7F83" w:rsidRDefault="004A596E" w:rsidP="004A596E">
      <w:pPr>
        <w:pStyle w:val="aa"/>
        <w:spacing w:line="276" w:lineRule="auto"/>
        <w:ind w:left="0" w:right="425" w:firstLine="567"/>
        <w:jc w:val="center"/>
        <w:rPr>
          <w:szCs w:val="24"/>
        </w:rPr>
      </w:pPr>
    </w:p>
    <w:p w:rsidR="004A596E" w:rsidRPr="00896C97" w:rsidRDefault="004A596E" w:rsidP="004A596E">
      <w:pPr>
        <w:pStyle w:val="a6"/>
        <w:spacing w:line="276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B77A5D" w:rsidRDefault="00B77A5D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957332" w:rsidRDefault="00957332"/>
    <w:p w:rsidR="007D3C17" w:rsidRDefault="007D3C17" w:rsidP="00957332">
      <w:pPr>
        <w:spacing w:line="276" w:lineRule="auto"/>
        <w:ind w:left="4956" w:firstLine="708"/>
        <w:jc w:val="both"/>
      </w:pPr>
    </w:p>
    <w:p w:rsidR="00957332" w:rsidRDefault="00957332" w:rsidP="00957332">
      <w:pPr>
        <w:spacing w:line="276" w:lineRule="auto"/>
        <w:ind w:left="4956" w:firstLine="708"/>
        <w:jc w:val="both"/>
      </w:pPr>
      <w:r w:rsidRPr="00B240CD">
        <w:lastRenderedPageBreak/>
        <w:t xml:space="preserve">Приложение </w:t>
      </w:r>
      <w:r>
        <w:t>№2</w:t>
      </w:r>
    </w:p>
    <w:p w:rsidR="00957332" w:rsidRDefault="00957332" w:rsidP="00957332">
      <w:pPr>
        <w:ind w:left="4956" w:firstLine="708"/>
        <w:jc w:val="both"/>
      </w:pPr>
      <w:r w:rsidRPr="00B240CD">
        <w:t xml:space="preserve">к приказу начальника </w:t>
      </w:r>
    </w:p>
    <w:p w:rsidR="00957332" w:rsidRPr="00B240CD" w:rsidRDefault="00957332" w:rsidP="00957332">
      <w:pPr>
        <w:ind w:left="5664"/>
        <w:jc w:val="both"/>
      </w:pPr>
      <w:r>
        <w:t>МКУ «</w:t>
      </w:r>
      <w:r w:rsidRPr="00B240CD">
        <w:t>Управлени</w:t>
      </w:r>
      <w:r>
        <w:t>е</w:t>
      </w:r>
      <w:r w:rsidRPr="00B240CD">
        <w:t xml:space="preserve"> образованием</w:t>
      </w:r>
      <w:r>
        <w:t>»</w:t>
      </w:r>
    </w:p>
    <w:p w:rsidR="00957332" w:rsidRDefault="00957332" w:rsidP="00957332">
      <w:pPr>
        <w:jc w:val="both"/>
        <w:rPr>
          <w:color w:val="FF0000"/>
        </w:rPr>
      </w:pPr>
      <w:r w:rsidRPr="00C258CF">
        <w:rPr>
          <w:color w:val="FF0000"/>
        </w:rPr>
        <w:t xml:space="preserve">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CA2891">
        <w:t>от 29.01.2019г. №26-</w:t>
      </w:r>
      <w:r w:rsidRPr="001D1C35">
        <w:t>П</w:t>
      </w:r>
    </w:p>
    <w:p w:rsidR="00957332" w:rsidRDefault="00957332" w:rsidP="00957332">
      <w:pPr>
        <w:jc w:val="center"/>
        <w:rPr>
          <w:sz w:val="28"/>
          <w:szCs w:val="28"/>
        </w:rPr>
      </w:pPr>
    </w:p>
    <w:p w:rsidR="00957332" w:rsidRDefault="00957332" w:rsidP="00957332">
      <w:pPr>
        <w:jc w:val="center"/>
        <w:rPr>
          <w:b/>
        </w:rPr>
      </w:pPr>
      <w:r w:rsidRPr="00DB15C0">
        <w:rPr>
          <w:b/>
        </w:rPr>
        <w:t>Состав методического совета</w:t>
      </w:r>
      <w:r w:rsidR="00CA2891">
        <w:rPr>
          <w:b/>
        </w:rPr>
        <w:t xml:space="preserve"> </w:t>
      </w:r>
    </w:p>
    <w:p w:rsidR="00CA2891" w:rsidRDefault="00CA2891" w:rsidP="00957332">
      <w:pPr>
        <w:jc w:val="center"/>
        <w:rPr>
          <w:b/>
        </w:rPr>
      </w:pPr>
    </w:p>
    <w:p w:rsidR="00CA2891" w:rsidRDefault="00CA2891" w:rsidP="00957332">
      <w:pPr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CA2891" w:rsidTr="005944BF">
        <w:tc>
          <w:tcPr>
            <w:tcW w:w="1696" w:type="dxa"/>
          </w:tcPr>
          <w:p w:rsidR="00CA2891" w:rsidRPr="00CA2891" w:rsidRDefault="00CA2891" w:rsidP="00CA2891">
            <w:r w:rsidRPr="00CA2891">
              <w:t xml:space="preserve">Председатель </w:t>
            </w:r>
            <w:r>
              <w:t xml:space="preserve">  </w:t>
            </w:r>
          </w:p>
        </w:tc>
        <w:tc>
          <w:tcPr>
            <w:tcW w:w="7649" w:type="dxa"/>
          </w:tcPr>
          <w:p w:rsidR="00CA2891" w:rsidRDefault="00CA2891" w:rsidP="00CA2891">
            <w:r>
              <w:t>- Евсюкова О.А., заместитель начальника МКУ «Управление образованием»;</w:t>
            </w:r>
          </w:p>
          <w:p w:rsidR="005944BF" w:rsidRPr="00CA2891" w:rsidRDefault="005944BF" w:rsidP="00CA2891"/>
        </w:tc>
      </w:tr>
      <w:tr w:rsidR="00CA2891" w:rsidTr="005944BF">
        <w:tc>
          <w:tcPr>
            <w:tcW w:w="1696" w:type="dxa"/>
          </w:tcPr>
          <w:p w:rsidR="00CA2891" w:rsidRPr="00CA2891" w:rsidRDefault="00CA2891" w:rsidP="00CA2891">
            <w:r>
              <w:t>с</w:t>
            </w:r>
            <w:r w:rsidRPr="00CA2891">
              <w:t>екретарь</w:t>
            </w:r>
          </w:p>
        </w:tc>
        <w:tc>
          <w:tcPr>
            <w:tcW w:w="7649" w:type="dxa"/>
          </w:tcPr>
          <w:p w:rsidR="00CA2891" w:rsidRDefault="00CA2891" w:rsidP="00CA2891">
            <w:r>
              <w:rPr>
                <w:b/>
              </w:rPr>
              <w:t xml:space="preserve">- </w:t>
            </w:r>
            <w:r>
              <w:t>Малкова Л.К., заведующий отделом дошкольного, начального и общего образования МКУ «Управление образованием»;</w:t>
            </w:r>
          </w:p>
          <w:p w:rsidR="005944BF" w:rsidRPr="00CA2891" w:rsidRDefault="005944BF" w:rsidP="00CA2891"/>
        </w:tc>
      </w:tr>
      <w:tr w:rsidR="00CA2891" w:rsidTr="005944BF">
        <w:tc>
          <w:tcPr>
            <w:tcW w:w="9345" w:type="dxa"/>
            <w:gridSpan w:val="2"/>
          </w:tcPr>
          <w:p w:rsidR="00CA2891" w:rsidRDefault="00CA2891" w:rsidP="00CA2891">
            <w:r>
              <w:t>члены методического совета:</w:t>
            </w:r>
          </w:p>
          <w:p w:rsidR="005944BF" w:rsidRDefault="005944BF" w:rsidP="00CA2891">
            <w:pPr>
              <w:rPr>
                <w:b/>
              </w:rPr>
            </w:pPr>
          </w:p>
        </w:tc>
      </w:tr>
      <w:tr w:rsidR="00CA2891" w:rsidTr="005944BF">
        <w:tc>
          <w:tcPr>
            <w:tcW w:w="1696" w:type="dxa"/>
          </w:tcPr>
          <w:p w:rsidR="00CA2891" w:rsidRDefault="00CA2891" w:rsidP="00CA2891"/>
        </w:tc>
        <w:tc>
          <w:tcPr>
            <w:tcW w:w="7649" w:type="dxa"/>
          </w:tcPr>
          <w:p w:rsidR="00CA2891" w:rsidRDefault="00CA2891" w:rsidP="00CA2891">
            <w:r>
              <w:rPr>
                <w:b/>
              </w:rPr>
              <w:t xml:space="preserve">- </w:t>
            </w:r>
            <w:proofErr w:type="spellStart"/>
            <w:r>
              <w:t>Дрей</w:t>
            </w:r>
            <w:proofErr w:type="spellEnd"/>
            <w:r>
              <w:t xml:space="preserve"> Т.В., учитель МАОУ СОШ №2, руководитель РМО русского языка и литературы;</w:t>
            </w:r>
          </w:p>
          <w:p w:rsidR="005944BF" w:rsidRPr="00CA2891" w:rsidRDefault="005944BF" w:rsidP="00CA2891"/>
        </w:tc>
      </w:tr>
      <w:tr w:rsidR="00CA2891" w:rsidTr="005944BF">
        <w:tc>
          <w:tcPr>
            <w:tcW w:w="1696" w:type="dxa"/>
          </w:tcPr>
          <w:p w:rsidR="00CA2891" w:rsidRDefault="00CA2891" w:rsidP="00CA2891"/>
        </w:tc>
        <w:tc>
          <w:tcPr>
            <w:tcW w:w="7649" w:type="dxa"/>
          </w:tcPr>
          <w:p w:rsidR="00CA2891" w:rsidRDefault="00CA2891" w:rsidP="00CA2891">
            <w:r>
              <w:rPr>
                <w:b/>
              </w:rPr>
              <w:t xml:space="preserve">- </w:t>
            </w:r>
            <w:r>
              <w:t>Крутикова Т.А., учитель МАОУ СОШ №3, руководитель РМО физической культуры;</w:t>
            </w:r>
          </w:p>
          <w:p w:rsidR="005944BF" w:rsidRDefault="005944BF" w:rsidP="00CA2891">
            <w:pPr>
              <w:rPr>
                <w:b/>
              </w:rPr>
            </w:pPr>
          </w:p>
        </w:tc>
      </w:tr>
      <w:tr w:rsidR="00CA2891" w:rsidTr="005944BF">
        <w:tc>
          <w:tcPr>
            <w:tcW w:w="1696" w:type="dxa"/>
          </w:tcPr>
          <w:p w:rsidR="00CA2891" w:rsidRDefault="001B62B0" w:rsidP="001B62B0">
            <w:pPr>
              <w:jc w:val="center"/>
            </w:pPr>
            <w:r>
              <w:t xml:space="preserve">    </w:t>
            </w:r>
          </w:p>
        </w:tc>
        <w:tc>
          <w:tcPr>
            <w:tcW w:w="7649" w:type="dxa"/>
          </w:tcPr>
          <w:p w:rsidR="00CA2891" w:rsidRDefault="00CA2891" w:rsidP="00CA2891">
            <w:r>
              <w:rPr>
                <w:b/>
              </w:rPr>
              <w:t xml:space="preserve">- </w:t>
            </w:r>
            <w:r>
              <w:t>Леонтьева В.Н., ведущий специалист МКУ «Управление образованием»;</w:t>
            </w:r>
          </w:p>
          <w:p w:rsidR="005944BF" w:rsidRPr="00CA2891" w:rsidRDefault="005944BF" w:rsidP="00CA2891"/>
        </w:tc>
      </w:tr>
      <w:tr w:rsidR="00CA2891" w:rsidTr="005944BF">
        <w:tc>
          <w:tcPr>
            <w:tcW w:w="1696" w:type="dxa"/>
          </w:tcPr>
          <w:p w:rsidR="00CA2891" w:rsidRDefault="00CA2891" w:rsidP="00CA2891"/>
        </w:tc>
        <w:tc>
          <w:tcPr>
            <w:tcW w:w="7649" w:type="dxa"/>
          </w:tcPr>
          <w:p w:rsidR="00CA2891" w:rsidRDefault="00CA2891" w:rsidP="00D20595">
            <w:r>
              <w:rPr>
                <w:b/>
              </w:rPr>
              <w:t xml:space="preserve">- </w:t>
            </w:r>
            <w:proofErr w:type="spellStart"/>
            <w:r>
              <w:t>Молотилова</w:t>
            </w:r>
            <w:proofErr w:type="spellEnd"/>
            <w:r w:rsidR="00D20595">
              <w:t xml:space="preserve"> С</w:t>
            </w:r>
            <w:r>
              <w:t xml:space="preserve">.В., </w:t>
            </w:r>
            <w:r w:rsidR="00D20595">
              <w:t>учитель МАОУ СОШ №1, руководитель методической секции;</w:t>
            </w:r>
          </w:p>
          <w:p w:rsidR="005944BF" w:rsidRPr="00D20595" w:rsidRDefault="005944BF" w:rsidP="00D20595"/>
        </w:tc>
      </w:tr>
      <w:tr w:rsidR="00D20595" w:rsidTr="005944BF">
        <w:tc>
          <w:tcPr>
            <w:tcW w:w="1696" w:type="dxa"/>
          </w:tcPr>
          <w:p w:rsidR="00D20595" w:rsidRDefault="00D20595" w:rsidP="00CA2891"/>
        </w:tc>
        <w:tc>
          <w:tcPr>
            <w:tcW w:w="7649" w:type="dxa"/>
          </w:tcPr>
          <w:p w:rsidR="00D20595" w:rsidRDefault="00D20595" w:rsidP="00D20595">
            <w:r>
              <w:rPr>
                <w:b/>
              </w:rPr>
              <w:t xml:space="preserve">- </w:t>
            </w:r>
            <w:r>
              <w:t>Новоселова С.В., заместитель директора МАОУ СОШ №3;</w:t>
            </w:r>
          </w:p>
          <w:p w:rsidR="005944BF" w:rsidRPr="00D20595" w:rsidRDefault="005944BF" w:rsidP="00D20595"/>
        </w:tc>
      </w:tr>
      <w:tr w:rsidR="00D20595" w:rsidTr="005944BF">
        <w:tc>
          <w:tcPr>
            <w:tcW w:w="1696" w:type="dxa"/>
          </w:tcPr>
          <w:p w:rsidR="00D20595" w:rsidRDefault="00D20595" w:rsidP="00CA2891"/>
        </w:tc>
        <w:tc>
          <w:tcPr>
            <w:tcW w:w="7649" w:type="dxa"/>
          </w:tcPr>
          <w:p w:rsidR="00D20595" w:rsidRDefault="00D20595" w:rsidP="00D20595">
            <w:r>
              <w:rPr>
                <w:b/>
              </w:rPr>
              <w:t xml:space="preserve">- </w:t>
            </w:r>
            <w:proofErr w:type="spellStart"/>
            <w:r>
              <w:t>Пестрякова</w:t>
            </w:r>
            <w:proofErr w:type="spellEnd"/>
            <w:r>
              <w:t xml:space="preserve"> И.В., учитель МАОУ СОШ №3, руководитель РМО иностранного языка;</w:t>
            </w:r>
          </w:p>
          <w:p w:rsidR="005944BF" w:rsidRPr="00D20595" w:rsidRDefault="005944BF" w:rsidP="00D20595"/>
        </w:tc>
      </w:tr>
      <w:tr w:rsidR="00D20595" w:rsidTr="005944BF">
        <w:tc>
          <w:tcPr>
            <w:tcW w:w="1696" w:type="dxa"/>
          </w:tcPr>
          <w:p w:rsidR="00D20595" w:rsidRDefault="00D20595" w:rsidP="00CA2891"/>
        </w:tc>
        <w:tc>
          <w:tcPr>
            <w:tcW w:w="7649" w:type="dxa"/>
          </w:tcPr>
          <w:p w:rsidR="00D20595" w:rsidRDefault="00D20595" w:rsidP="00572D77">
            <w:r>
              <w:rPr>
                <w:b/>
              </w:rPr>
              <w:t xml:space="preserve">- </w:t>
            </w:r>
            <w:r>
              <w:t>Самухина Е.Ю.</w:t>
            </w:r>
            <w:r w:rsidR="00572D77">
              <w:t>, заместитель директора МАОУ Фабричная СОШ;</w:t>
            </w:r>
          </w:p>
          <w:p w:rsidR="005944BF" w:rsidRPr="00572D77" w:rsidRDefault="005944BF" w:rsidP="00572D77"/>
        </w:tc>
      </w:tr>
      <w:tr w:rsidR="00D20595" w:rsidTr="005944BF">
        <w:tc>
          <w:tcPr>
            <w:tcW w:w="1696" w:type="dxa"/>
          </w:tcPr>
          <w:p w:rsidR="00D20595" w:rsidRDefault="00D20595" w:rsidP="00CA2891"/>
        </w:tc>
        <w:tc>
          <w:tcPr>
            <w:tcW w:w="7649" w:type="dxa"/>
          </w:tcPr>
          <w:p w:rsidR="00572D77" w:rsidRDefault="00572D77" w:rsidP="00572D77">
            <w:r>
              <w:rPr>
                <w:b/>
              </w:rPr>
              <w:t xml:space="preserve">- </w:t>
            </w:r>
            <w:r>
              <w:t>Ситникова Т.Г., ведущий специалист МКУ «Управление образованием»;</w:t>
            </w:r>
          </w:p>
          <w:p w:rsidR="00D20595" w:rsidRDefault="00D20595" w:rsidP="00D20595">
            <w:pPr>
              <w:rPr>
                <w:b/>
              </w:rPr>
            </w:pPr>
          </w:p>
        </w:tc>
      </w:tr>
      <w:tr w:rsidR="00D20595" w:rsidTr="005944BF">
        <w:tc>
          <w:tcPr>
            <w:tcW w:w="1696" w:type="dxa"/>
          </w:tcPr>
          <w:p w:rsidR="00D20595" w:rsidRDefault="00D20595" w:rsidP="00CA2891"/>
        </w:tc>
        <w:tc>
          <w:tcPr>
            <w:tcW w:w="7649" w:type="dxa"/>
          </w:tcPr>
          <w:p w:rsidR="00572D77" w:rsidRDefault="00572D77" w:rsidP="00572D77">
            <w:r>
              <w:rPr>
                <w:b/>
              </w:rPr>
              <w:t xml:space="preserve">- </w:t>
            </w:r>
            <w:proofErr w:type="spellStart"/>
            <w:r>
              <w:t>Толстоброва</w:t>
            </w:r>
            <w:proofErr w:type="spellEnd"/>
            <w:r>
              <w:t xml:space="preserve"> А.Ф., заместитель заведующей МБДОУ №1;</w:t>
            </w:r>
          </w:p>
          <w:p w:rsidR="00D20595" w:rsidRDefault="00D20595" w:rsidP="00D20595">
            <w:pPr>
              <w:rPr>
                <w:b/>
              </w:rPr>
            </w:pPr>
          </w:p>
        </w:tc>
      </w:tr>
      <w:tr w:rsidR="00572D77" w:rsidTr="005944BF">
        <w:tc>
          <w:tcPr>
            <w:tcW w:w="1696" w:type="dxa"/>
          </w:tcPr>
          <w:p w:rsidR="00572D77" w:rsidRDefault="00572D77" w:rsidP="00CA2891"/>
        </w:tc>
        <w:tc>
          <w:tcPr>
            <w:tcW w:w="7649" w:type="dxa"/>
          </w:tcPr>
          <w:p w:rsidR="005944BF" w:rsidRDefault="005944BF" w:rsidP="005944BF">
            <w:r>
              <w:t xml:space="preserve">- </w:t>
            </w:r>
            <w:proofErr w:type="spellStart"/>
            <w:r>
              <w:t>Шенаурина</w:t>
            </w:r>
            <w:proofErr w:type="spellEnd"/>
            <w:r>
              <w:t xml:space="preserve"> А.С. заместитель заведующей МАДОУ №2</w:t>
            </w:r>
          </w:p>
          <w:p w:rsidR="00572D77" w:rsidRDefault="00572D77" w:rsidP="00572D77">
            <w:pPr>
              <w:rPr>
                <w:b/>
              </w:rPr>
            </w:pPr>
          </w:p>
        </w:tc>
      </w:tr>
    </w:tbl>
    <w:p w:rsidR="00CA2891" w:rsidRDefault="00CA2891" w:rsidP="00957332">
      <w:pPr>
        <w:jc w:val="center"/>
        <w:rPr>
          <w:b/>
        </w:rPr>
      </w:pPr>
    </w:p>
    <w:p w:rsidR="00D20595" w:rsidRDefault="00D20595" w:rsidP="00957332">
      <w:pPr>
        <w:jc w:val="center"/>
        <w:rPr>
          <w:b/>
        </w:rPr>
      </w:pPr>
    </w:p>
    <w:p w:rsidR="00D20595" w:rsidRDefault="00D20595" w:rsidP="00957332">
      <w:pPr>
        <w:jc w:val="center"/>
        <w:rPr>
          <w:b/>
        </w:rPr>
      </w:pPr>
    </w:p>
    <w:p w:rsidR="00D20595" w:rsidRDefault="00D20595" w:rsidP="00957332">
      <w:pPr>
        <w:jc w:val="center"/>
        <w:rPr>
          <w:b/>
        </w:rPr>
      </w:pPr>
    </w:p>
    <w:p w:rsidR="00D20595" w:rsidRDefault="00D20595" w:rsidP="00957332">
      <w:pPr>
        <w:jc w:val="center"/>
        <w:rPr>
          <w:b/>
        </w:rPr>
      </w:pPr>
    </w:p>
    <w:p w:rsidR="00D20595" w:rsidRDefault="00D20595" w:rsidP="00957332">
      <w:pPr>
        <w:jc w:val="center"/>
        <w:rPr>
          <w:b/>
        </w:rPr>
      </w:pPr>
    </w:p>
    <w:p w:rsidR="00D20595" w:rsidRDefault="00D20595" w:rsidP="00957332">
      <w:pPr>
        <w:jc w:val="center"/>
        <w:rPr>
          <w:b/>
        </w:rPr>
      </w:pPr>
    </w:p>
    <w:p w:rsidR="003F2F9F" w:rsidRDefault="003F2F9F" w:rsidP="005944BF">
      <w:pPr>
        <w:rPr>
          <w:b/>
        </w:rPr>
      </w:pPr>
    </w:p>
    <w:p w:rsidR="006714F8" w:rsidRDefault="006714F8" w:rsidP="005944BF">
      <w:pPr>
        <w:rPr>
          <w:b/>
        </w:rPr>
      </w:pPr>
    </w:p>
    <w:p w:rsidR="006714F8" w:rsidRPr="00957332" w:rsidRDefault="006714F8" w:rsidP="005944BF">
      <w:pPr>
        <w:rPr>
          <w:b/>
        </w:rPr>
      </w:pPr>
    </w:p>
    <w:sectPr w:rsidR="006714F8" w:rsidRPr="00957332" w:rsidSect="001D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D635A"/>
    <w:multiLevelType w:val="hybridMultilevel"/>
    <w:tmpl w:val="720C9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9B7C78"/>
    <w:multiLevelType w:val="hybridMultilevel"/>
    <w:tmpl w:val="776027C4"/>
    <w:lvl w:ilvl="0" w:tplc="57FCB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5732A3"/>
    <w:multiLevelType w:val="hybridMultilevel"/>
    <w:tmpl w:val="923CB13C"/>
    <w:lvl w:ilvl="0" w:tplc="F9A83A2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sz w:val="28"/>
        <w:szCs w:val="28"/>
      </w:rPr>
    </w:lvl>
    <w:lvl w:ilvl="1" w:tplc="16E0DDF6">
      <w:numFmt w:val="none"/>
      <w:lvlText w:val=""/>
      <w:lvlJc w:val="left"/>
      <w:pPr>
        <w:tabs>
          <w:tab w:val="num" w:pos="360"/>
        </w:tabs>
      </w:pPr>
    </w:lvl>
    <w:lvl w:ilvl="2" w:tplc="C25A7D78">
      <w:numFmt w:val="none"/>
      <w:lvlText w:val=""/>
      <w:lvlJc w:val="left"/>
      <w:pPr>
        <w:tabs>
          <w:tab w:val="num" w:pos="360"/>
        </w:tabs>
      </w:pPr>
    </w:lvl>
    <w:lvl w:ilvl="3" w:tplc="D1D4479E">
      <w:numFmt w:val="none"/>
      <w:lvlText w:val=""/>
      <w:lvlJc w:val="left"/>
      <w:pPr>
        <w:tabs>
          <w:tab w:val="num" w:pos="360"/>
        </w:tabs>
      </w:pPr>
    </w:lvl>
    <w:lvl w:ilvl="4" w:tplc="0DACC17C">
      <w:numFmt w:val="none"/>
      <w:lvlText w:val=""/>
      <w:lvlJc w:val="left"/>
      <w:pPr>
        <w:tabs>
          <w:tab w:val="num" w:pos="360"/>
        </w:tabs>
      </w:pPr>
    </w:lvl>
    <w:lvl w:ilvl="5" w:tplc="4000BEA6">
      <w:numFmt w:val="none"/>
      <w:lvlText w:val=""/>
      <w:lvlJc w:val="left"/>
      <w:pPr>
        <w:tabs>
          <w:tab w:val="num" w:pos="360"/>
        </w:tabs>
      </w:pPr>
    </w:lvl>
    <w:lvl w:ilvl="6" w:tplc="58E6C512">
      <w:numFmt w:val="none"/>
      <w:lvlText w:val=""/>
      <w:lvlJc w:val="left"/>
      <w:pPr>
        <w:tabs>
          <w:tab w:val="num" w:pos="360"/>
        </w:tabs>
      </w:pPr>
    </w:lvl>
    <w:lvl w:ilvl="7" w:tplc="BEA2E942">
      <w:numFmt w:val="none"/>
      <w:lvlText w:val=""/>
      <w:lvlJc w:val="left"/>
      <w:pPr>
        <w:tabs>
          <w:tab w:val="num" w:pos="360"/>
        </w:tabs>
      </w:pPr>
    </w:lvl>
    <w:lvl w:ilvl="8" w:tplc="18F85FB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EA3690E"/>
    <w:multiLevelType w:val="hybridMultilevel"/>
    <w:tmpl w:val="ED00CF98"/>
    <w:lvl w:ilvl="0" w:tplc="A16A0108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7F84102"/>
    <w:multiLevelType w:val="hybridMultilevel"/>
    <w:tmpl w:val="22B4CEE4"/>
    <w:lvl w:ilvl="0" w:tplc="FD74D2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7F"/>
    <w:rsid w:val="00007DBD"/>
    <w:rsid w:val="00031597"/>
    <w:rsid w:val="00040FEA"/>
    <w:rsid w:val="00056D98"/>
    <w:rsid w:val="00096DC9"/>
    <w:rsid w:val="000D00B3"/>
    <w:rsid w:val="000D7F1D"/>
    <w:rsid w:val="00103515"/>
    <w:rsid w:val="00114C5E"/>
    <w:rsid w:val="001329E8"/>
    <w:rsid w:val="00163C66"/>
    <w:rsid w:val="00176C77"/>
    <w:rsid w:val="00190395"/>
    <w:rsid w:val="0019654C"/>
    <w:rsid w:val="001B62B0"/>
    <w:rsid w:val="001C2AC4"/>
    <w:rsid w:val="001D1C35"/>
    <w:rsid w:val="001D5BFD"/>
    <w:rsid w:val="001F4170"/>
    <w:rsid w:val="0021189F"/>
    <w:rsid w:val="00233444"/>
    <w:rsid w:val="00237A8D"/>
    <w:rsid w:val="00237F1F"/>
    <w:rsid w:val="00245BB8"/>
    <w:rsid w:val="00257C19"/>
    <w:rsid w:val="002B0A12"/>
    <w:rsid w:val="002E271F"/>
    <w:rsid w:val="003365D2"/>
    <w:rsid w:val="0034402C"/>
    <w:rsid w:val="0035611B"/>
    <w:rsid w:val="00364AD1"/>
    <w:rsid w:val="003A54FC"/>
    <w:rsid w:val="003A6267"/>
    <w:rsid w:val="003C7517"/>
    <w:rsid w:val="003F2F9F"/>
    <w:rsid w:val="00413185"/>
    <w:rsid w:val="004772A3"/>
    <w:rsid w:val="004A596E"/>
    <w:rsid w:val="00506569"/>
    <w:rsid w:val="00522594"/>
    <w:rsid w:val="005450A6"/>
    <w:rsid w:val="00571B98"/>
    <w:rsid w:val="00572D77"/>
    <w:rsid w:val="005944BF"/>
    <w:rsid w:val="005D7F83"/>
    <w:rsid w:val="005E44AE"/>
    <w:rsid w:val="005F309F"/>
    <w:rsid w:val="00631BDD"/>
    <w:rsid w:val="0066565C"/>
    <w:rsid w:val="006714F8"/>
    <w:rsid w:val="006F07EF"/>
    <w:rsid w:val="006F1249"/>
    <w:rsid w:val="00700D2F"/>
    <w:rsid w:val="00743F4E"/>
    <w:rsid w:val="007502D3"/>
    <w:rsid w:val="007542EF"/>
    <w:rsid w:val="007A1A14"/>
    <w:rsid w:val="007D2926"/>
    <w:rsid w:val="007D2BC4"/>
    <w:rsid w:val="007D3890"/>
    <w:rsid w:val="007D3C17"/>
    <w:rsid w:val="007F7A3D"/>
    <w:rsid w:val="00821FC4"/>
    <w:rsid w:val="00844FA4"/>
    <w:rsid w:val="0086167F"/>
    <w:rsid w:val="00863F29"/>
    <w:rsid w:val="00896C97"/>
    <w:rsid w:val="008A24A0"/>
    <w:rsid w:val="008A281F"/>
    <w:rsid w:val="008A3F3F"/>
    <w:rsid w:val="008B236A"/>
    <w:rsid w:val="008D564B"/>
    <w:rsid w:val="008E2379"/>
    <w:rsid w:val="00902F70"/>
    <w:rsid w:val="0093578F"/>
    <w:rsid w:val="0094043B"/>
    <w:rsid w:val="009548CC"/>
    <w:rsid w:val="00957332"/>
    <w:rsid w:val="00963E3C"/>
    <w:rsid w:val="009819D7"/>
    <w:rsid w:val="0098374F"/>
    <w:rsid w:val="009A1402"/>
    <w:rsid w:val="009A6BA9"/>
    <w:rsid w:val="009B4E1F"/>
    <w:rsid w:val="009C6008"/>
    <w:rsid w:val="009E2856"/>
    <w:rsid w:val="00A45F8B"/>
    <w:rsid w:val="00A46F55"/>
    <w:rsid w:val="00A53640"/>
    <w:rsid w:val="00AD2DBF"/>
    <w:rsid w:val="00AE01E9"/>
    <w:rsid w:val="00AE481D"/>
    <w:rsid w:val="00B06F6B"/>
    <w:rsid w:val="00B405AF"/>
    <w:rsid w:val="00B43DD5"/>
    <w:rsid w:val="00B54C0C"/>
    <w:rsid w:val="00B716B7"/>
    <w:rsid w:val="00B77A5D"/>
    <w:rsid w:val="00B828CF"/>
    <w:rsid w:val="00BB6B4E"/>
    <w:rsid w:val="00BD2ABA"/>
    <w:rsid w:val="00C10BD7"/>
    <w:rsid w:val="00C6103D"/>
    <w:rsid w:val="00C87EAF"/>
    <w:rsid w:val="00CA2891"/>
    <w:rsid w:val="00CA2DBD"/>
    <w:rsid w:val="00CA47D7"/>
    <w:rsid w:val="00CC34C5"/>
    <w:rsid w:val="00CD0EEA"/>
    <w:rsid w:val="00CE5347"/>
    <w:rsid w:val="00D01D38"/>
    <w:rsid w:val="00D20595"/>
    <w:rsid w:val="00D2205B"/>
    <w:rsid w:val="00D22C0D"/>
    <w:rsid w:val="00DB15C0"/>
    <w:rsid w:val="00DB6360"/>
    <w:rsid w:val="00DC74EE"/>
    <w:rsid w:val="00DE2700"/>
    <w:rsid w:val="00DE2893"/>
    <w:rsid w:val="00DE3CBE"/>
    <w:rsid w:val="00DF511E"/>
    <w:rsid w:val="00E61AA2"/>
    <w:rsid w:val="00E61D60"/>
    <w:rsid w:val="00E65884"/>
    <w:rsid w:val="00E83316"/>
    <w:rsid w:val="00E90244"/>
    <w:rsid w:val="00EA1895"/>
    <w:rsid w:val="00EA515F"/>
    <w:rsid w:val="00ED7849"/>
    <w:rsid w:val="00EF17C8"/>
    <w:rsid w:val="00F010BF"/>
    <w:rsid w:val="00F32D79"/>
    <w:rsid w:val="00F53CE9"/>
    <w:rsid w:val="00FA22D1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9B778-C542-47E0-8A09-1B1DB5FE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5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578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357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C2A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1"/>
    <w:qFormat/>
    <w:rsid w:val="001C2A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1C2AC4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59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Body Text"/>
    <w:basedOn w:val="a"/>
    <w:link w:val="a9"/>
    <w:rsid w:val="004A596E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a9">
    <w:name w:val="Основной текст Знак"/>
    <w:basedOn w:val="a0"/>
    <w:link w:val="a8"/>
    <w:rsid w:val="004A596E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 Indent"/>
    <w:basedOn w:val="a"/>
    <w:link w:val="ab"/>
    <w:rsid w:val="004A596E"/>
    <w:pPr>
      <w:overflowPunct w:val="0"/>
      <w:autoSpaceDE w:val="0"/>
      <w:autoSpaceDN w:val="0"/>
      <w:adjustRightInd w:val="0"/>
      <w:ind w:left="922" w:hanging="922"/>
      <w:jc w:val="both"/>
      <w:textAlignment w:val="baseline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4A59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"/>
    <w:basedOn w:val="a"/>
    <w:uiPriority w:val="99"/>
    <w:semiHidden/>
    <w:unhideWhenUsed/>
    <w:rsid w:val="004A596E"/>
    <w:pPr>
      <w:spacing w:after="160" w:line="259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896C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6C97"/>
  </w:style>
  <w:style w:type="character" w:styleId="ae">
    <w:name w:val="Strong"/>
    <w:basedOn w:val="a0"/>
    <w:qFormat/>
    <w:rsid w:val="00896C97"/>
    <w:rPr>
      <w:b/>
      <w:bCs/>
    </w:rPr>
  </w:style>
  <w:style w:type="table" w:styleId="af">
    <w:name w:val="Table Grid"/>
    <w:basedOn w:val="a1"/>
    <w:uiPriority w:val="39"/>
    <w:rsid w:val="003F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3A626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6267"/>
    <w:pPr>
      <w:widowControl w:val="0"/>
      <w:shd w:val="clear" w:color="auto" w:fill="FFFFFF"/>
      <w:spacing w:before="660" w:after="60" w:line="0" w:lineRule="atLeast"/>
      <w:jc w:val="both"/>
    </w:pPr>
    <w:rPr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F8C1-EF9D-4324-8DDD-4CB394E9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Людмила Константиновна</cp:lastModifiedBy>
  <cp:revision>2</cp:revision>
  <cp:lastPrinted>2019-01-29T05:11:00Z</cp:lastPrinted>
  <dcterms:created xsi:type="dcterms:W3CDTF">2019-02-01T05:32:00Z</dcterms:created>
  <dcterms:modified xsi:type="dcterms:W3CDTF">2019-02-01T05:32:00Z</dcterms:modified>
</cp:coreProperties>
</file>