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F9" w:rsidRPr="005265F9" w:rsidRDefault="005265F9" w:rsidP="006A4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ПАМЯТКА</w:t>
      </w:r>
    </w:p>
    <w:p w:rsidR="005265F9" w:rsidRPr="005265F9" w:rsidRDefault="005265F9" w:rsidP="006A4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по действиям должностных лиц избирательной комиссии при</w:t>
      </w:r>
    </w:p>
    <w:p w:rsidR="005265F9" w:rsidRPr="005265F9" w:rsidRDefault="005265F9" w:rsidP="006A4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поступлении информации о заложенном взрывном устройстве</w:t>
      </w:r>
    </w:p>
    <w:p w:rsidR="006A4082" w:rsidRDefault="006A4082" w:rsidP="005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082" w:rsidRDefault="005265F9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1.</w:t>
      </w:r>
      <w:r w:rsidR="006A4082">
        <w:rPr>
          <w:rFonts w:ascii="Times New Roman" w:hAnsi="Times New Roman" w:cs="Times New Roman"/>
          <w:sz w:val="28"/>
          <w:szCs w:val="28"/>
        </w:rPr>
        <w:tab/>
      </w:r>
      <w:r w:rsidRPr="005265F9">
        <w:rPr>
          <w:rFonts w:ascii="Times New Roman" w:hAnsi="Times New Roman" w:cs="Times New Roman"/>
          <w:sz w:val="28"/>
          <w:szCs w:val="28"/>
        </w:rPr>
        <w:t>При поступлении по телефону либо в письменном (письмо, записка) виде информации об угрозе взрыва на территории участковой избирательной комиссии (в помещении для голосования) или уже заложенном взрывном устройстве председателю избирательной комиссии (иному члену комиссии) необходимо предпринять в первоочередном порядке следующие действия:</w:t>
      </w:r>
    </w:p>
    <w:p w:rsidR="006A4082" w:rsidRDefault="005265F9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а)</w:t>
      </w:r>
      <w:r w:rsidR="006A4082">
        <w:rPr>
          <w:rFonts w:ascii="Times New Roman" w:hAnsi="Times New Roman" w:cs="Times New Roman"/>
          <w:sz w:val="28"/>
          <w:szCs w:val="28"/>
        </w:rPr>
        <w:tab/>
      </w:r>
      <w:r w:rsidRPr="005265F9">
        <w:rPr>
          <w:rFonts w:ascii="Times New Roman" w:hAnsi="Times New Roman" w:cs="Times New Roman"/>
          <w:sz w:val="28"/>
          <w:szCs w:val="28"/>
        </w:rPr>
        <w:t xml:space="preserve">не перебивая говорящего внимательно выслушать все сообщение </w:t>
      </w:r>
      <w:r w:rsidR="006A4082">
        <w:rPr>
          <w:rFonts w:ascii="Times New Roman" w:hAnsi="Times New Roman" w:cs="Times New Roman"/>
          <w:sz w:val="28"/>
          <w:szCs w:val="28"/>
        </w:rPr>
        <w:br/>
      </w:r>
      <w:r w:rsidRPr="005265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sz w:val="28"/>
          <w:szCs w:val="28"/>
        </w:rPr>
        <w:t>постараться продлить разговор, при этом письменно зафиксировать время поступления звонка, задавая дополнительные уточняющие вопросы позвонившему, попытаться в процессе беседы определить мотив совершения взрыва (или передачи информации о заложенном взрывном устройстве), некоторые характеристики информатора (пол, возраст, национальность), наличие акцента, тембр голоса, манеру речи (в целях последующей передачи этих сведений сотрудникам правоохранительных органов для использования их при розыске звонившего);</w:t>
      </w:r>
    </w:p>
    <w:p w:rsidR="006A4082" w:rsidRDefault="005265F9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F9">
        <w:rPr>
          <w:rFonts w:ascii="Times New Roman" w:hAnsi="Times New Roman" w:cs="Times New Roman"/>
          <w:sz w:val="28"/>
          <w:szCs w:val="28"/>
        </w:rPr>
        <w:t>б)</w:t>
      </w:r>
      <w:r w:rsidR="006A408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265F9">
        <w:rPr>
          <w:rFonts w:ascii="Times New Roman" w:hAnsi="Times New Roman" w:cs="Times New Roman"/>
          <w:sz w:val="28"/>
          <w:szCs w:val="28"/>
        </w:rPr>
        <w:t xml:space="preserve">после прослушивания сообщения в доброжелательном тоне поблагодарить информатора, заострив его внимание на том, что </w:t>
      </w:r>
      <w:r w:rsidR="006A4082">
        <w:rPr>
          <w:rFonts w:ascii="Times New Roman" w:hAnsi="Times New Roman" w:cs="Times New Roman"/>
          <w:sz w:val="28"/>
          <w:szCs w:val="28"/>
        </w:rPr>
        <w:br/>
      </w:r>
      <w:r w:rsidRPr="005265F9">
        <w:rPr>
          <w:rFonts w:ascii="Times New Roman" w:hAnsi="Times New Roman" w:cs="Times New Roman"/>
          <w:sz w:val="28"/>
          <w:szCs w:val="28"/>
        </w:rPr>
        <w:t>от недостоверности и неполноты переданных сведений может зависеть наступление негативных последствий.</w:t>
      </w:r>
    </w:p>
    <w:p w:rsidR="006A4082" w:rsidRDefault="005265F9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После получения такой информации председатель участковой избирательной комиссии незамедлительно сообщает об этом сотруднику полиции (старшему группы сотрудников), несущему службу в помещении для голосования, с указание телефонного номера звонившего (при наличии) для принятия необходимых мер, информирует других членов участковой избирательной комиссии и вышестоящую избирательную комиссию.</w:t>
      </w:r>
    </w:p>
    <w:p w:rsidR="006A4082" w:rsidRDefault="005265F9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Сотрудник полиции, передав информацию в дежурную часть ОВД и получив команды о дальнейших действиях, передает принятое ОВД решение председателю уча</w:t>
      </w:r>
      <w:r w:rsidR="006A4082">
        <w:rPr>
          <w:rFonts w:ascii="Times New Roman" w:hAnsi="Times New Roman" w:cs="Times New Roman"/>
          <w:sz w:val="28"/>
          <w:szCs w:val="28"/>
        </w:rPr>
        <w:t>стковой избирательной комиссии.</w:t>
      </w:r>
    </w:p>
    <w:p w:rsidR="006A4082" w:rsidRDefault="005265F9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В случае положительного решения о целесообразности эвакуации, участковая избирательная комиссия приостанавливает процедуру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082">
        <w:rPr>
          <w:rFonts w:ascii="Times New Roman" w:hAnsi="Times New Roman" w:cs="Times New Roman"/>
          <w:sz w:val="28"/>
          <w:szCs w:val="28"/>
        </w:rPr>
        <w:br/>
      </w:r>
      <w:r w:rsidRPr="005265F9">
        <w:rPr>
          <w:rFonts w:ascii="Times New Roman" w:hAnsi="Times New Roman" w:cs="Times New Roman"/>
          <w:sz w:val="28"/>
          <w:szCs w:val="28"/>
        </w:rPr>
        <w:t>и производит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sz w:val="28"/>
          <w:szCs w:val="28"/>
        </w:rPr>
        <w:t>эвакуацию,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sz w:val="28"/>
          <w:szCs w:val="28"/>
        </w:rPr>
        <w:t>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6A4082">
        <w:rPr>
          <w:rFonts w:ascii="Times New Roman" w:hAnsi="Times New Roman" w:cs="Times New Roman"/>
          <w:sz w:val="28"/>
          <w:szCs w:val="28"/>
        </w:rPr>
        <w:br/>
      </w:r>
      <w:r w:rsidRPr="005265F9">
        <w:rPr>
          <w:rFonts w:ascii="Times New Roman" w:hAnsi="Times New Roman" w:cs="Times New Roman"/>
          <w:sz w:val="28"/>
          <w:szCs w:val="28"/>
        </w:rPr>
        <w:t>и технологического оборудования.</w:t>
      </w:r>
    </w:p>
    <w:p w:rsidR="006A4082" w:rsidRDefault="005265F9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Если имеется резервное помещение (оборудованный автобус), то после размещения комиссии в этом помещении голосование возобновляется.</w:t>
      </w:r>
    </w:p>
    <w:p w:rsidR="006A4082" w:rsidRDefault="005265F9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По итогам обследования специалистами правоохранительных органов помещения участковой избирательной комиссии (если взрывное устройство </w:t>
      </w:r>
      <w:r w:rsidR="006A4082">
        <w:rPr>
          <w:rFonts w:ascii="Times New Roman" w:hAnsi="Times New Roman" w:cs="Times New Roman"/>
          <w:sz w:val="28"/>
          <w:szCs w:val="28"/>
        </w:rPr>
        <w:br/>
      </w:r>
      <w:r w:rsidRPr="005265F9">
        <w:rPr>
          <w:rFonts w:ascii="Times New Roman" w:hAnsi="Times New Roman" w:cs="Times New Roman"/>
          <w:sz w:val="28"/>
          <w:szCs w:val="28"/>
        </w:rPr>
        <w:t>не было обнаружено) председатель участковой избирательной комиссии принимает решение о возвращении избирательной комиссии в помещение участковой избирательной комиссии и продолжения процедуры голосования.</w:t>
      </w:r>
    </w:p>
    <w:p w:rsidR="006A4082" w:rsidRDefault="005265F9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2.</w:t>
      </w:r>
      <w:r w:rsidR="006A4082">
        <w:rPr>
          <w:rFonts w:ascii="Times New Roman" w:hAnsi="Times New Roman" w:cs="Times New Roman"/>
          <w:sz w:val="28"/>
          <w:szCs w:val="28"/>
        </w:rPr>
        <w:tab/>
      </w:r>
      <w:r w:rsidRPr="005265F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265F9">
        <w:rPr>
          <w:rFonts w:ascii="Times New Roman" w:hAnsi="Times New Roman" w:cs="Times New Roman"/>
          <w:sz w:val="28"/>
          <w:szCs w:val="28"/>
        </w:rPr>
        <w:t>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sz w:val="28"/>
          <w:szCs w:val="28"/>
        </w:rPr>
        <w:t>угрозе 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5F9">
        <w:rPr>
          <w:rFonts w:ascii="Times New Roman" w:hAnsi="Times New Roman" w:cs="Times New Roman"/>
          <w:sz w:val="28"/>
          <w:szCs w:val="28"/>
        </w:rPr>
        <w:t xml:space="preserve">террористического акта (заложенном взрывном устройстве) в устной форме председателю участковой избирательной комиссии необходимо, по возможности, максимально быстро </w:t>
      </w:r>
      <w:r w:rsidRPr="005265F9">
        <w:rPr>
          <w:rFonts w:ascii="Times New Roman" w:hAnsi="Times New Roman" w:cs="Times New Roman"/>
          <w:sz w:val="28"/>
          <w:szCs w:val="28"/>
        </w:rPr>
        <w:lastRenderedPageBreak/>
        <w:t xml:space="preserve">оповестить находящегося на избирательном участке сотрудника полиции </w:t>
      </w:r>
      <w:r w:rsidR="006A4082">
        <w:rPr>
          <w:rFonts w:ascii="Times New Roman" w:hAnsi="Times New Roman" w:cs="Times New Roman"/>
          <w:sz w:val="28"/>
          <w:szCs w:val="28"/>
        </w:rPr>
        <w:br/>
      </w:r>
      <w:r w:rsidRPr="005265F9">
        <w:rPr>
          <w:rFonts w:ascii="Times New Roman" w:hAnsi="Times New Roman" w:cs="Times New Roman"/>
          <w:sz w:val="28"/>
          <w:szCs w:val="28"/>
        </w:rPr>
        <w:t>об обратившемся с такой информацией гражданине.</w:t>
      </w:r>
    </w:p>
    <w:p w:rsidR="006A4082" w:rsidRDefault="005265F9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В ходе беседы с лицом, передавшим информацию об угрозе взрыва, желательно уяснить:</w:t>
      </w:r>
    </w:p>
    <w:p w:rsidR="006A4082" w:rsidRDefault="005265F9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F9">
        <w:rPr>
          <w:rFonts w:ascii="Times New Roman" w:hAnsi="Times New Roman" w:cs="Times New Roman"/>
          <w:sz w:val="28"/>
          <w:szCs w:val="28"/>
        </w:rPr>
        <w:t>а)</w:t>
      </w:r>
      <w:r w:rsidR="006A408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265F9">
        <w:rPr>
          <w:rFonts w:ascii="Times New Roman" w:hAnsi="Times New Roman" w:cs="Times New Roman"/>
          <w:sz w:val="28"/>
          <w:szCs w:val="28"/>
        </w:rPr>
        <w:t>мотив, по которому исходит угроза взрыва;</w:t>
      </w:r>
    </w:p>
    <w:p w:rsidR="006A4082" w:rsidRDefault="005265F9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F9">
        <w:rPr>
          <w:rFonts w:ascii="Times New Roman" w:hAnsi="Times New Roman" w:cs="Times New Roman"/>
          <w:sz w:val="28"/>
          <w:szCs w:val="28"/>
        </w:rPr>
        <w:t>б)</w:t>
      </w:r>
      <w:r w:rsidR="006A408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265F9">
        <w:rPr>
          <w:rFonts w:ascii="Times New Roman" w:hAnsi="Times New Roman" w:cs="Times New Roman"/>
          <w:sz w:val="28"/>
          <w:szCs w:val="28"/>
        </w:rPr>
        <w:t>не находится ли гражданин(ка) в состоянии алкогольного или наркотического опьянения;</w:t>
      </w:r>
    </w:p>
    <w:p w:rsidR="006A4082" w:rsidRDefault="005265F9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F9">
        <w:rPr>
          <w:rFonts w:ascii="Times New Roman" w:hAnsi="Times New Roman" w:cs="Times New Roman"/>
          <w:sz w:val="28"/>
          <w:szCs w:val="28"/>
        </w:rPr>
        <w:t>в)</w:t>
      </w:r>
      <w:r w:rsidR="006A408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265F9">
        <w:rPr>
          <w:rFonts w:ascii="Times New Roman" w:hAnsi="Times New Roman" w:cs="Times New Roman"/>
          <w:sz w:val="28"/>
          <w:szCs w:val="28"/>
        </w:rPr>
        <w:t>нет ли признаков психического расстройства;</w:t>
      </w:r>
    </w:p>
    <w:p w:rsidR="006A4082" w:rsidRDefault="005265F9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F9">
        <w:rPr>
          <w:rFonts w:ascii="Times New Roman" w:hAnsi="Times New Roman" w:cs="Times New Roman"/>
          <w:sz w:val="28"/>
          <w:szCs w:val="28"/>
        </w:rPr>
        <w:t>г)</w:t>
      </w:r>
      <w:r w:rsidR="006A408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265F9">
        <w:rPr>
          <w:rFonts w:ascii="Times New Roman" w:hAnsi="Times New Roman" w:cs="Times New Roman"/>
          <w:sz w:val="28"/>
          <w:szCs w:val="28"/>
        </w:rPr>
        <w:t>не высказывается ли угроза в шутливой манере и т.д.</w:t>
      </w:r>
    </w:p>
    <w:p w:rsidR="006A4082" w:rsidRDefault="005265F9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 xml:space="preserve">При сообщении сотруднику полиции сведений (устно полученных) об угрозе взрыва на избирательном участке передать ему всю известную информацию, </w:t>
      </w:r>
      <w:r w:rsidR="006A4082">
        <w:rPr>
          <w:rFonts w:ascii="Times New Roman" w:hAnsi="Times New Roman" w:cs="Times New Roman"/>
          <w:sz w:val="28"/>
          <w:szCs w:val="28"/>
        </w:rPr>
        <w:br/>
      </w:r>
      <w:r w:rsidRPr="005265F9">
        <w:rPr>
          <w:rFonts w:ascii="Times New Roman" w:hAnsi="Times New Roman" w:cs="Times New Roman"/>
          <w:sz w:val="28"/>
          <w:szCs w:val="28"/>
        </w:rPr>
        <w:t>а также приметы гражданина(</w:t>
      </w:r>
      <w:proofErr w:type="spellStart"/>
      <w:r w:rsidRPr="005265F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265F9">
        <w:rPr>
          <w:rFonts w:ascii="Times New Roman" w:hAnsi="Times New Roman" w:cs="Times New Roman"/>
          <w:sz w:val="28"/>
          <w:szCs w:val="28"/>
        </w:rPr>
        <w:t>).</w:t>
      </w:r>
    </w:p>
    <w:p w:rsidR="006A4082" w:rsidRDefault="005265F9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Дальнейшие действия осуществляются по схеме, предусмотренной пунктом 1 настоящей памятки.</w:t>
      </w:r>
    </w:p>
    <w:p w:rsidR="006A4082" w:rsidRDefault="005265F9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3.</w:t>
      </w:r>
      <w:r w:rsidR="006A4082">
        <w:rPr>
          <w:rFonts w:ascii="Times New Roman" w:hAnsi="Times New Roman" w:cs="Times New Roman"/>
          <w:sz w:val="28"/>
          <w:szCs w:val="28"/>
        </w:rPr>
        <w:tab/>
      </w:r>
      <w:r w:rsidRPr="005265F9">
        <w:rPr>
          <w:rFonts w:ascii="Times New Roman" w:hAnsi="Times New Roman" w:cs="Times New Roman"/>
          <w:sz w:val="28"/>
          <w:szCs w:val="28"/>
        </w:rPr>
        <w:t>Следует помнить характерные признаки возможного взрывного устройства в обнаруженных (кем-то оставленных) предметах в помещении избирательной комиссии около здания или у входа в здание (неизвестная сумка, коробка, чемодан, сверток и т.д.):</w:t>
      </w:r>
    </w:p>
    <w:p w:rsidR="006A4082" w:rsidRDefault="006A4082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5265F9" w:rsidRPr="005265F9">
        <w:rPr>
          <w:rFonts w:ascii="Times New Roman" w:hAnsi="Times New Roman" w:cs="Times New Roman"/>
          <w:sz w:val="28"/>
          <w:szCs w:val="28"/>
        </w:rPr>
        <w:t>звуки работы часового механизма в них;</w:t>
      </w:r>
    </w:p>
    <w:p w:rsidR="006A4082" w:rsidRDefault="006A4082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5265F9" w:rsidRPr="005265F9">
        <w:rPr>
          <w:rFonts w:ascii="Times New Roman" w:hAnsi="Times New Roman" w:cs="Times New Roman"/>
          <w:sz w:val="28"/>
          <w:szCs w:val="28"/>
        </w:rPr>
        <w:t>наличие у предмета элементов (деталей), не соответствующих его прямому назначению;</w:t>
      </w:r>
    </w:p>
    <w:p w:rsidR="006A4082" w:rsidRDefault="006A4082" w:rsidP="006A408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5265F9" w:rsidRPr="005265F9">
        <w:rPr>
          <w:rFonts w:ascii="Times New Roman" w:hAnsi="Times New Roman" w:cs="Times New Roman"/>
          <w:sz w:val="28"/>
          <w:szCs w:val="28"/>
        </w:rPr>
        <w:t>наличие антенны с радиоуправляемым устройством;</w:t>
      </w:r>
    </w:p>
    <w:p w:rsidR="006A4082" w:rsidRDefault="006A4082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5265F9" w:rsidRPr="005265F9">
        <w:rPr>
          <w:rFonts w:ascii="Times New Roman" w:hAnsi="Times New Roman" w:cs="Times New Roman"/>
          <w:sz w:val="28"/>
          <w:szCs w:val="28"/>
        </w:rPr>
        <w:t>наличие проводной линии управления;</w:t>
      </w:r>
    </w:p>
    <w:p w:rsidR="006A4082" w:rsidRDefault="006A4082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5265F9" w:rsidRPr="005265F9">
        <w:rPr>
          <w:rFonts w:ascii="Times New Roman" w:hAnsi="Times New Roman" w:cs="Times New Roman"/>
          <w:sz w:val="28"/>
          <w:szCs w:val="28"/>
        </w:rPr>
        <w:t>наличие на предмете светящихся или мигающих элементов (лампочек);</w:t>
      </w:r>
    </w:p>
    <w:p w:rsidR="006A4082" w:rsidRDefault="006A4082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5265F9" w:rsidRPr="005265F9">
        <w:rPr>
          <w:rFonts w:ascii="Times New Roman" w:hAnsi="Times New Roman" w:cs="Times New Roman"/>
          <w:sz w:val="28"/>
          <w:szCs w:val="28"/>
        </w:rPr>
        <w:t>исходящий из предмета резкий запах горюче-смазочных материалов, растворителей;</w:t>
      </w:r>
    </w:p>
    <w:p w:rsidR="006A4082" w:rsidRDefault="006A4082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5265F9" w:rsidRPr="005265F9">
        <w:rPr>
          <w:rFonts w:ascii="Times New Roman" w:hAnsi="Times New Roman" w:cs="Times New Roman"/>
          <w:sz w:val="28"/>
          <w:szCs w:val="28"/>
        </w:rPr>
        <w:t>наличие связей предмета с объектами окружающей обстановки в виде растяжек, прикрепленной проволоки.</w:t>
      </w:r>
    </w:p>
    <w:p w:rsidR="006A4082" w:rsidRDefault="005265F9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4.</w:t>
      </w:r>
      <w:r w:rsidR="006A40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65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65F9">
        <w:rPr>
          <w:rFonts w:ascii="Times New Roman" w:hAnsi="Times New Roman" w:cs="Times New Roman"/>
          <w:sz w:val="28"/>
          <w:szCs w:val="28"/>
        </w:rPr>
        <w:t xml:space="preserve"> случаях обнаружения подозрительных предметов категорически запрещается:</w:t>
      </w:r>
    </w:p>
    <w:p w:rsidR="006A4082" w:rsidRDefault="006A4082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5265F9" w:rsidRPr="005265F9">
        <w:rPr>
          <w:rFonts w:ascii="Times New Roman" w:hAnsi="Times New Roman" w:cs="Times New Roman"/>
          <w:sz w:val="28"/>
          <w:szCs w:val="28"/>
        </w:rPr>
        <w:t xml:space="preserve">самостоятельно предпринимать действия, нарушающие состояние подозрительного предмета, трогать и перемещать подозрительный предмет </w:t>
      </w:r>
      <w:r>
        <w:rPr>
          <w:rFonts w:ascii="Times New Roman" w:hAnsi="Times New Roman" w:cs="Times New Roman"/>
          <w:sz w:val="28"/>
          <w:szCs w:val="28"/>
        </w:rPr>
        <w:br/>
      </w:r>
      <w:r w:rsidR="005265F9" w:rsidRPr="005265F9">
        <w:rPr>
          <w:rFonts w:ascii="Times New Roman" w:hAnsi="Times New Roman" w:cs="Times New Roman"/>
          <w:sz w:val="28"/>
          <w:szCs w:val="28"/>
        </w:rPr>
        <w:t>и другие предметы, находящиеся с ним в контакте;</w:t>
      </w:r>
    </w:p>
    <w:p w:rsidR="006A4082" w:rsidRDefault="006A4082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5265F9" w:rsidRPr="005265F9">
        <w:rPr>
          <w:rFonts w:ascii="Times New Roman" w:hAnsi="Times New Roman" w:cs="Times New Roman"/>
          <w:sz w:val="28"/>
          <w:szCs w:val="28"/>
        </w:rPr>
        <w:t>заливать жидкостями, засыпать порошком (грунтом) и накрывать тканевыми или другими материалами этот предмет;</w:t>
      </w:r>
    </w:p>
    <w:p w:rsidR="006A4082" w:rsidRDefault="006A4082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5265F9" w:rsidRPr="005265F9">
        <w:rPr>
          <w:rFonts w:ascii="Times New Roman" w:hAnsi="Times New Roman" w:cs="Times New Roman"/>
          <w:sz w:val="28"/>
          <w:szCs w:val="28"/>
        </w:rPr>
        <w:t>пользоваться электро-, радиоаппаратурой, мобильными телефонами, переговорными устройствами или рацией вблизи обнаруженного предмета;</w:t>
      </w:r>
    </w:p>
    <w:p w:rsidR="006A4082" w:rsidRDefault="006A4082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5265F9" w:rsidRPr="005265F9">
        <w:rPr>
          <w:rFonts w:ascii="Times New Roman" w:hAnsi="Times New Roman" w:cs="Times New Roman"/>
          <w:sz w:val="28"/>
          <w:szCs w:val="28"/>
        </w:rPr>
        <w:t>оказывать на взрывоопасный предмет температурное, световое, звуковое, механическое и электромагнитное воздействие;</w:t>
      </w:r>
    </w:p>
    <w:p w:rsidR="006A4082" w:rsidRDefault="006A4082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5265F9" w:rsidRPr="005265F9">
        <w:rPr>
          <w:rFonts w:ascii="Times New Roman" w:hAnsi="Times New Roman" w:cs="Times New Roman"/>
          <w:sz w:val="28"/>
          <w:szCs w:val="28"/>
        </w:rPr>
        <w:t>изменять действующий световой режим (включать - выключать свет);</w:t>
      </w:r>
    </w:p>
    <w:p w:rsidR="005265F9" w:rsidRPr="005265F9" w:rsidRDefault="006A4082" w:rsidP="006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265F9" w:rsidRPr="005265F9">
        <w:rPr>
          <w:rFonts w:ascii="Times New Roman" w:hAnsi="Times New Roman" w:cs="Times New Roman"/>
          <w:sz w:val="28"/>
          <w:szCs w:val="28"/>
        </w:rPr>
        <w:t>осуществлять поиск других взрывоопасных предметов (передвигать предметы, отодвигать шторы и др.) до прибытия специалистов.</w:t>
      </w:r>
    </w:p>
    <w:sectPr w:rsidR="005265F9" w:rsidRPr="005265F9" w:rsidSect="005265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F9"/>
    <w:rsid w:val="000858A6"/>
    <w:rsid w:val="003256EC"/>
    <w:rsid w:val="005265F9"/>
    <w:rsid w:val="00597F95"/>
    <w:rsid w:val="0064713D"/>
    <w:rsid w:val="006A4082"/>
    <w:rsid w:val="008605D4"/>
    <w:rsid w:val="00994E01"/>
    <w:rsid w:val="00A148A1"/>
    <w:rsid w:val="00B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4FFD-7AC6-4019-9F12-2A517C26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 Андрей Александрович</dc:creator>
  <cp:keywords/>
  <dc:description/>
  <cp:lastModifiedBy>Румянцев Андрей Александрович</cp:lastModifiedBy>
  <cp:revision>1</cp:revision>
  <dcterms:created xsi:type="dcterms:W3CDTF">2018-02-05T05:33:00Z</dcterms:created>
  <dcterms:modified xsi:type="dcterms:W3CDTF">2018-02-05T06:24:00Z</dcterms:modified>
</cp:coreProperties>
</file>